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F211" w14:textId="77777777" w:rsidR="00B26286" w:rsidRDefault="00B26286">
      <w:r>
        <w:t xml:space="preserve">Cauda de Guepardo é um projeto experimental de engenharia </w:t>
      </w:r>
      <w:proofErr w:type="spellStart"/>
      <w:r>
        <w:t>biomimética</w:t>
      </w:r>
      <w:proofErr w:type="spellEnd"/>
      <w:r>
        <w:t xml:space="preserve"> que propõe investigar o uso de uma massa móvel interna para auxiliar no controle dinâmico de veículos de duas rodas, inspirado funcionalmente na utilização da cauda do guepardo durante movimentos rápidos.</w:t>
      </w:r>
    </w:p>
    <w:p w14:paraId="52195735" w14:textId="77777777" w:rsidR="00B26286" w:rsidRDefault="00B26286">
      <w:r>
        <w:t>O sistema utiliza IMU (acelerômetro e giroscópio), microcontrolador e um atuador eletromecânico para detectar alterações rápidas de movimento e, quando necessário, deslocar uma massa confinada em um trilho. Esse deslocamento poderá produzir uma reação mecânica capaz de modificar a dinâmica do sistema.</w:t>
      </w:r>
    </w:p>
    <w:p w14:paraId="31336EB6" w14:textId="77777777" w:rsidR="00B26286" w:rsidRDefault="00B26286">
      <w:r>
        <w:t>A primeira etapa será desenvolver um protótipo de bancada, utilizando estrutura fabricada em impressão 3D, massa móvel, trilho, atuador, ESP32/Arduino e sensores. O objetivo inicial não é demonstrar a estabilização de uma motocicleta, mas medir experimentalmente a reação produzida pelo deslocamento da massa, avaliando massa, curso, velocidade de atuação e resposta angular.</w:t>
      </w:r>
    </w:p>
    <w:p w14:paraId="1D2B0985" w14:textId="77777777" w:rsidR="00B26286" w:rsidRDefault="00B26286">
      <w:r>
        <w:t>Caso os resultados sejam promissores, o projeto poderá evoluir para uma plataforma experimental com dinâmica mais próxima de um veículo de duas rodas.</w:t>
      </w:r>
    </w:p>
    <w:p w14:paraId="1718FF26" w14:textId="77777777" w:rsidR="00B26286" w:rsidRDefault="00B26286">
      <w:r>
        <w:t>Objetivo: desenvolver e testar uma prova de conceito de controle dinâmico por deslocamento interno de massa, buscando uma solução auxiliar potencialmente simples, modular e de baixo consumo para determinados eventos de instabilidade.</w:t>
      </w:r>
    </w:p>
    <w:p w14:paraId="35010163" w14:textId="77777777" w:rsidR="00B26286" w:rsidRDefault="00B26286">
      <w:r>
        <w:t>Observação: o projeto é experimental e sua eficácia para motocicletas reais ainda precisa ser demonstrada por modelagem, testes controlados e validação experimental.</w:t>
      </w:r>
    </w:p>
    <w:sectPr w:rsidR="00B262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286"/>
    <w:rsid w:val="009376FB"/>
    <w:rsid w:val="00B2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761CA3"/>
  <w15:chartTrackingRefBased/>
  <w15:docId w15:val="{1A51C0E9-7E26-2942-AAE0-3F54F068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6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6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6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6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6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6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6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6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6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6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6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6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62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628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62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62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62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62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6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6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6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6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6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62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628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628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6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628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62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1270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Fisherman</dc:creator>
  <cp:keywords/>
  <dc:description/>
  <cp:lastModifiedBy>Jack Fisherman</cp:lastModifiedBy>
  <cp:revision>2</cp:revision>
  <dcterms:created xsi:type="dcterms:W3CDTF">2026-08-09T00:38:00Z</dcterms:created>
  <dcterms:modified xsi:type="dcterms:W3CDTF">2026-08-09T00:38:00Z</dcterms:modified>
</cp:coreProperties>
</file>