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E61B95" w:rsidRPr="00A41D40" w14:paraId="20E60C15" w14:textId="77777777" w:rsidTr="00A41D40">
        <w:tc>
          <w:tcPr>
            <w:tcW w:w="10632" w:type="dxa"/>
          </w:tcPr>
          <w:p w14:paraId="04B81D1A" w14:textId="77777777" w:rsidR="00CC28AF" w:rsidRDefault="000A2C84" w:rsidP="00323476">
            <w:pPr>
              <w:pStyle w:val="Ttulo4"/>
              <w:shd w:val="clear" w:color="auto" w:fill="FFFFFF"/>
              <w:spacing w:before="0"/>
              <w:outlineLvl w:val="3"/>
              <w:rPr>
                <w:rFonts w:cstheme="minorHAnsi"/>
                <w:b/>
              </w:rPr>
            </w:pPr>
            <w:r w:rsidRPr="00323476">
              <w:rPr>
                <w:rFonts w:asciiTheme="minorHAnsi" w:eastAsiaTheme="minorHAnsi" w:hAnsiTheme="minorHAnsi" w:cstheme="minorHAnsi"/>
                <w:b/>
                <w:i w:val="0"/>
                <w:iCs w:val="0"/>
                <w:color w:val="auto"/>
              </w:rPr>
              <w:t>T</w:t>
            </w:r>
            <w:r w:rsidR="00BA7B68" w:rsidRPr="00323476">
              <w:rPr>
                <w:rFonts w:asciiTheme="minorHAnsi" w:eastAsiaTheme="minorHAnsi" w:hAnsiTheme="minorHAnsi" w:cstheme="minorHAnsi"/>
                <w:b/>
                <w:i w:val="0"/>
                <w:iCs w:val="0"/>
                <w:color w:val="auto"/>
              </w:rPr>
              <w:t>Í</w:t>
            </w:r>
            <w:r w:rsidRPr="00323476">
              <w:rPr>
                <w:rFonts w:asciiTheme="minorHAnsi" w:eastAsiaTheme="minorHAnsi" w:hAnsiTheme="minorHAnsi" w:cstheme="minorHAnsi"/>
                <w:b/>
                <w:i w:val="0"/>
                <w:iCs w:val="0"/>
                <w:color w:val="auto"/>
              </w:rPr>
              <w:t>TULO</w:t>
            </w:r>
            <w:r w:rsidR="00323476" w:rsidRPr="00323476">
              <w:rPr>
                <w:rFonts w:asciiTheme="minorHAnsi" w:eastAsiaTheme="minorHAnsi" w:hAnsiTheme="minorHAnsi" w:cstheme="minorHAnsi"/>
                <w:b/>
                <w:i w:val="0"/>
                <w:iCs w:val="0"/>
                <w:color w:val="auto"/>
              </w:rPr>
              <w:t>:</w:t>
            </w:r>
            <w:r w:rsidR="00323476">
              <w:rPr>
                <w:rFonts w:cstheme="minorHAnsi"/>
                <w:b/>
              </w:rPr>
              <w:t xml:space="preserve"> </w:t>
            </w:r>
          </w:p>
          <w:p w14:paraId="1B8D9050" w14:textId="3480B125" w:rsidR="007D75B0" w:rsidRPr="00CC28AF" w:rsidRDefault="00CC28AF" w:rsidP="00160BC9">
            <w:pPr>
              <w:pStyle w:val="Ttulo4"/>
              <w:shd w:val="clear" w:color="auto" w:fill="FFFFFF"/>
              <w:spacing w:before="0"/>
              <w:jc w:val="center"/>
              <w:outlineLvl w:val="3"/>
              <w:rPr>
                <w:rFonts w:cstheme="minorHAnsi"/>
                <w:b/>
              </w:rPr>
            </w:pPr>
            <w:r w:rsidRPr="00CC28AF">
              <w:rPr>
                <w:b/>
                <w:color w:val="0070C0"/>
                <w:sz w:val="48"/>
                <w:szCs w:val="48"/>
              </w:rPr>
              <w:t>A AMIZADE NO SÉCULO XXI</w:t>
            </w:r>
          </w:p>
        </w:tc>
      </w:tr>
      <w:tr w:rsidR="00E61B95" w:rsidRPr="00A41D40" w14:paraId="458CB887" w14:textId="77777777" w:rsidTr="00A41D40">
        <w:tc>
          <w:tcPr>
            <w:tcW w:w="10632" w:type="dxa"/>
          </w:tcPr>
          <w:p w14:paraId="75766642" w14:textId="6D5E9301" w:rsidR="00323476" w:rsidRDefault="000A2C84" w:rsidP="0032347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cstheme="minorHAnsi"/>
                <w:b/>
              </w:rPr>
            </w:pPr>
            <w:r w:rsidRPr="00A41D40">
              <w:rPr>
                <w:rFonts w:cstheme="minorHAnsi"/>
                <w:b/>
              </w:rPr>
              <w:t>EMENTA</w:t>
            </w:r>
            <w:r w:rsidR="00323476">
              <w:rPr>
                <w:rFonts w:cstheme="minorHAnsi"/>
                <w:b/>
              </w:rPr>
              <w:t>:</w:t>
            </w:r>
          </w:p>
          <w:p w14:paraId="0560DD1E" w14:textId="554CF7DF" w:rsidR="00151B44" w:rsidRPr="00151B44" w:rsidRDefault="00151B44" w:rsidP="00151B44">
            <w:pPr>
              <w:shd w:val="clear" w:color="auto" w:fill="FFFFFF"/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bookmarkStart w:id="0" w:name="_GoBack"/>
            <w:r w:rsidRPr="00151B44">
              <w:rPr>
                <w:rFonts w:ascii="Copse" w:eastAsia="Times New Roman" w:hAnsi="Copse" w:cs="Times New Roman"/>
                <w:color w:val="000000"/>
                <w:lang w:eastAsia="pt-BR"/>
              </w:rPr>
              <w:t>Publicado em 1943, </w:t>
            </w:r>
            <w:r w:rsidRPr="007A76D1">
              <w:rPr>
                <w:rFonts w:ascii="Copse" w:eastAsia="Times New Roman" w:hAnsi="Copse" w:cs="Times New Roman"/>
                <w:color w:val="000000"/>
                <w:lang w:eastAsia="pt-BR"/>
              </w:rPr>
              <w:t>O Pequeno Príncipe</w:t>
            </w:r>
            <w:r w:rsidRPr="00151B44">
              <w:rPr>
                <w:rFonts w:ascii="Copse" w:eastAsia="Times New Roman" w:hAnsi="Copse" w:cs="Times New Roman"/>
                <w:color w:val="000000"/>
                <w:lang w:eastAsia="pt-BR"/>
              </w:rPr>
              <w:t> de Antoine de Saint-Exupéry, é uma das obras mais amadas por adultos e crianças de todo o mundo, além de ser um dos livros mais traduzidos atualmente.</w:t>
            </w:r>
            <w:r w:rsidR="00160BC9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 </w:t>
            </w:r>
            <w:r w:rsidR="007A76D1" w:rsidRPr="007A76D1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A história relatada pelo autor Antoine de Saint Exupéry capaz de produzir encantamento, envolve ainda mais </w:t>
            </w:r>
            <w:r w:rsidR="007A76D1">
              <w:rPr>
                <w:rFonts w:ascii="Copse" w:eastAsia="Times New Roman" w:hAnsi="Copse" w:cs="Times New Roman"/>
                <w:color w:val="000000"/>
                <w:lang w:eastAsia="pt-BR"/>
              </w:rPr>
              <w:t>o leitor</w:t>
            </w:r>
            <w:r w:rsidR="007A76D1" w:rsidRPr="007A76D1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, ampliando sua visão de mundo e </w:t>
            </w:r>
            <w:r w:rsidR="007A76D1">
              <w:rPr>
                <w:rFonts w:ascii="Copse" w:eastAsia="Times New Roman" w:hAnsi="Copse" w:cs="Times New Roman"/>
                <w:color w:val="000000"/>
                <w:lang w:eastAsia="pt-BR"/>
              </w:rPr>
              <w:t>faz</w:t>
            </w:r>
            <w:r w:rsidR="007A76D1" w:rsidRPr="007A76D1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 descobrir novos pontos de vista.</w:t>
            </w:r>
            <w:r w:rsidR="007A76D1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 </w:t>
            </w:r>
            <w:r w:rsidR="007A76D1" w:rsidRPr="007A76D1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Os princípios apresentados desde o primeiro capítulo do livro contribuem de modo significativo para a formação de cidadãos preocupados uns com os outros e com o mundo onde vivem. </w:t>
            </w:r>
            <w:r w:rsidRPr="00151B44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Por ser considerado um livro infantil, quase todas as páginas da obra possuem uma ilustração, e todas elas foram feitas pelo próprio autor. Os desenhos são ricos em cores, com poucos detalhes e cheios de emoções. </w:t>
            </w:r>
            <w:r w:rsidR="00160BC9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Além disso a história traz a </w:t>
            </w:r>
            <w:r w:rsidR="00160BC9" w:rsidRPr="00160BC9">
              <w:rPr>
                <w:rFonts w:ascii="Copse" w:eastAsia="Times New Roman" w:hAnsi="Copse" w:cs="Times New Roman"/>
                <w:color w:val="000000"/>
                <w:lang w:eastAsia="pt-BR"/>
              </w:rPr>
              <w:t>importância das amizades. Amizades na adolescência são tão importantes quanto a família. Para o adolescente, amizade significa</w:t>
            </w:r>
            <w:r w:rsidR="00160BC9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 </w:t>
            </w:r>
            <w:r w:rsidR="00160BC9" w:rsidRPr="00160BC9">
              <w:rPr>
                <w:rFonts w:ascii="Copse" w:eastAsia="Times New Roman" w:hAnsi="Copse" w:cs="Times New Roman"/>
                <w:color w:val="000000"/>
                <w:lang w:eastAsia="pt-BR"/>
              </w:rPr>
              <w:t>criar laços entre as pessoas que têm sentimentos de lealdade, proteção, intimidade, reciprocidade, ajuda mútua, compreensão e confiança.</w:t>
            </w:r>
          </w:p>
          <w:bookmarkEnd w:id="0"/>
          <w:p w14:paraId="6A4A758E" w14:textId="4C3416F0" w:rsidR="00151B44" w:rsidRPr="00A41D40" w:rsidRDefault="00151B44" w:rsidP="00151B44">
            <w:pPr>
              <w:shd w:val="clear" w:color="auto" w:fill="FFFFFF"/>
              <w:jc w:val="both"/>
              <w:rPr>
                <w:rFonts w:cstheme="minorHAnsi"/>
              </w:rPr>
            </w:pPr>
          </w:p>
        </w:tc>
      </w:tr>
      <w:tr w:rsidR="00E61B95" w:rsidRPr="00A41D40" w14:paraId="160B01C3" w14:textId="77777777" w:rsidTr="00A41D40">
        <w:trPr>
          <w:trHeight w:val="6942"/>
        </w:trPr>
        <w:tc>
          <w:tcPr>
            <w:tcW w:w="10632" w:type="dxa"/>
          </w:tcPr>
          <w:p w14:paraId="428FFB1E" w14:textId="77777777" w:rsidR="009D5E7D" w:rsidRPr="00A41D40" w:rsidRDefault="009D5E7D" w:rsidP="00433B69">
            <w:pPr>
              <w:jc w:val="both"/>
              <w:rPr>
                <w:rFonts w:cstheme="minorHAnsi"/>
              </w:rPr>
            </w:pPr>
          </w:p>
          <w:p w14:paraId="28A19334" w14:textId="77777777" w:rsidR="002A7B45" w:rsidRPr="00A41D40" w:rsidRDefault="000A2C84" w:rsidP="00433B69">
            <w:pPr>
              <w:jc w:val="both"/>
              <w:rPr>
                <w:rFonts w:cstheme="minorHAnsi"/>
                <w:b/>
              </w:rPr>
            </w:pPr>
            <w:r w:rsidRPr="00A41D40">
              <w:rPr>
                <w:rFonts w:cstheme="minorHAnsi"/>
                <w:b/>
              </w:rPr>
              <w:t>CRONOGRAMA</w:t>
            </w:r>
          </w:p>
          <w:tbl>
            <w:tblPr>
              <w:tblStyle w:val="Tabelacomgrad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851"/>
              <w:gridCol w:w="8080"/>
            </w:tblGrid>
            <w:tr w:rsidR="00A865FC" w:rsidRPr="00A41D40" w14:paraId="0B0E57EE" w14:textId="77777777" w:rsidTr="00506B84">
              <w:tc>
                <w:tcPr>
                  <w:tcW w:w="1447" w:type="dxa"/>
                  <w:vMerge w:val="restart"/>
                </w:tcPr>
                <w:p w14:paraId="78948A4E" w14:textId="77777777" w:rsidR="00A865FC" w:rsidRPr="00A41D40" w:rsidRDefault="00A865FC" w:rsidP="00433B69">
                  <w:pPr>
                    <w:jc w:val="both"/>
                    <w:rPr>
                      <w:rFonts w:cstheme="minorHAnsi"/>
                    </w:rPr>
                  </w:pPr>
                </w:p>
                <w:p w14:paraId="758AD635" w14:textId="2EF9F401" w:rsidR="00A865FC" w:rsidRPr="00A41D40" w:rsidRDefault="00A865FC" w:rsidP="00433B69">
                  <w:pPr>
                    <w:jc w:val="both"/>
                    <w:rPr>
                      <w:rFonts w:cstheme="minorHAnsi"/>
                      <w:b/>
                    </w:rPr>
                  </w:pPr>
                  <w:r w:rsidRPr="00A41D40">
                    <w:rPr>
                      <w:rFonts w:cstheme="minorHAnsi"/>
                      <w:b/>
                    </w:rPr>
                    <w:t>Agosto:</w:t>
                  </w:r>
                </w:p>
                <w:p w14:paraId="5AA3BCB3" w14:textId="77777777" w:rsidR="00A865FC" w:rsidRPr="00A41D40" w:rsidRDefault="00A865F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14:paraId="568B13C4" w14:textId="7788AE97" w:rsidR="00A865FC" w:rsidRPr="00A41D40" w:rsidRDefault="00506B84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02</w:t>
                  </w:r>
                </w:p>
              </w:tc>
              <w:tc>
                <w:tcPr>
                  <w:tcW w:w="80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FC4981" w14:textId="6AE946D5" w:rsidR="00506B84" w:rsidRDefault="00506B84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Escolha do tema e abordagem</w:t>
                  </w:r>
                </w:p>
                <w:p w14:paraId="0E6CDDBE" w14:textId="62A472F4" w:rsidR="00506B84" w:rsidRDefault="00506B84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Apresentação do tema</w:t>
                  </w:r>
                </w:p>
                <w:p w14:paraId="3B16445B" w14:textId="0F3EB2BC" w:rsidR="00506B84" w:rsidRDefault="00506B84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Escolha dos alunos</w:t>
                  </w:r>
                </w:p>
                <w:p w14:paraId="4AD9625A" w14:textId="59DAD47A" w:rsidR="00A865FC" w:rsidRDefault="00506B84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824667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Resgate de conhecimentos prévios</w:t>
                  </w: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 xml:space="preserve"> – Amizade e sobre as obras literárias</w:t>
                  </w:r>
                </w:p>
                <w:p w14:paraId="6BEC4B5A" w14:textId="72A262F6" w:rsidR="00506B84" w:rsidRDefault="00506B84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Separação dos grupos produtivos e combinados</w:t>
                  </w:r>
                </w:p>
                <w:p w14:paraId="30821FE5" w14:textId="2BC43C20" w:rsidR="00506B84" w:rsidRPr="00A41D40" w:rsidRDefault="00506B84" w:rsidP="00506B84">
                  <w:pPr>
                    <w:jc w:val="both"/>
                    <w:rPr>
                      <w:rFonts w:cstheme="minorHAnsi"/>
                    </w:rPr>
                  </w:pPr>
                  <w:r w:rsidRPr="00824667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 xml:space="preserve">Análise e discussão de </w:t>
                  </w: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diferentes versões de vídeos – Livro O Pequeno Príncipe, Alice no País das Maravilhas, Dom Quixote - Comparar</w:t>
                  </w:r>
                </w:p>
              </w:tc>
            </w:tr>
            <w:tr w:rsidR="00506B84" w:rsidRPr="00A41D40" w14:paraId="77F90CF9" w14:textId="77777777" w:rsidTr="00506B84">
              <w:tc>
                <w:tcPr>
                  <w:tcW w:w="1447" w:type="dxa"/>
                  <w:vMerge/>
                </w:tcPr>
                <w:p w14:paraId="74DD033A" w14:textId="77777777" w:rsidR="00506B84" w:rsidRPr="00A41D40" w:rsidRDefault="00506B84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14:paraId="5DD1B2D7" w14:textId="046C9182" w:rsidR="00506B84" w:rsidRPr="00A41D40" w:rsidRDefault="00506B84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09</w:t>
                  </w:r>
                </w:p>
              </w:tc>
              <w:tc>
                <w:tcPr>
                  <w:tcW w:w="8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C6DC2A" w14:textId="77777777" w:rsidR="00506B84" w:rsidRDefault="00506B84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</w:p>
              </w:tc>
            </w:tr>
            <w:tr w:rsidR="00506B84" w:rsidRPr="00A41D40" w14:paraId="6F367778" w14:textId="77777777" w:rsidTr="00506B84">
              <w:tc>
                <w:tcPr>
                  <w:tcW w:w="1447" w:type="dxa"/>
                  <w:vMerge/>
                </w:tcPr>
                <w:p w14:paraId="20FDF1D6" w14:textId="77777777" w:rsidR="00506B84" w:rsidRPr="00A41D40" w:rsidRDefault="00506B84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  <w:tcBorders>
                    <w:right w:val="single" w:sz="4" w:space="0" w:color="auto"/>
                  </w:tcBorders>
                </w:tcPr>
                <w:p w14:paraId="49335A03" w14:textId="72D47A00" w:rsidR="00506B84" w:rsidRDefault="00506B84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16</w:t>
                  </w:r>
                </w:p>
              </w:tc>
              <w:tc>
                <w:tcPr>
                  <w:tcW w:w="8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10F291" w14:textId="77777777" w:rsidR="00506B84" w:rsidRDefault="00506B84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</w:p>
              </w:tc>
            </w:tr>
            <w:tr w:rsidR="00A865FC" w:rsidRPr="00A41D40" w14:paraId="127AB156" w14:textId="77777777" w:rsidTr="00506B84">
              <w:tc>
                <w:tcPr>
                  <w:tcW w:w="1447" w:type="dxa"/>
                  <w:vMerge/>
                </w:tcPr>
                <w:p w14:paraId="08C37952" w14:textId="77777777" w:rsidR="00A865FC" w:rsidRPr="00A41D40" w:rsidRDefault="00A865F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462E6E84" w14:textId="77777777" w:rsidR="00A865FC" w:rsidRDefault="00506B84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23</w:t>
                  </w:r>
                </w:p>
                <w:p w14:paraId="4E11E274" w14:textId="5A9CA337" w:rsidR="00506B84" w:rsidRPr="00A41D40" w:rsidRDefault="00506B84" w:rsidP="0081762F">
                  <w:pPr>
                    <w:jc w:val="center"/>
                    <w:rPr>
                      <w:rFonts w:cstheme="minorHAnsi"/>
                      <w:b/>
                    </w:rPr>
                  </w:pPr>
                </w:p>
              </w:tc>
              <w:tc>
                <w:tcPr>
                  <w:tcW w:w="8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2967AA" w14:textId="544FEBE6" w:rsidR="00A865FC" w:rsidRPr="00A41D40" w:rsidRDefault="00A865F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  <w:tr w:rsidR="00A865FC" w:rsidRPr="00A41D40" w14:paraId="7BA4904B" w14:textId="77777777" w:rsidTr="00506B84">
              <w:tc>
                <w:tcPr>
                  <w:tcW w:w="1447" w:type="dxa"/>
                  <w:vMerge/>
                </w:tcPr>
                <w:p w14:paraId="07F1FC26" w14:textId="77777777" w:rsidR="00A865FC" w:rsidRPr="00A41D40" w:rsidRDefault="00A865F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14:paraId="6962F15A" w14:textId="2B90C8C8" w:rsidR="00A865FC" w:rsidRPr="00A41D40" w:rsidRDefault="00506B84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30</w:t>
                  </w:r>
                </w:p>
              </w:tc>
              <w:tc>
                <w:tcPr>
                  <w:tcW w:w="80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D208B4" w14:textId="485D1737" w:rsidR="00A865FC" w:rsidRPr="00A41D40" w:rsidRDefault="00A865F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  <w:tr w:rsidR="00E61B95" w:rsidRPr="00A41D40" w14:paraId="6D2B5026" w14:textId="77777777" w:rsidTr="00506B84">
              <w:tc>
                <w:tcPr>
                  <w:tcW w:w="1447" w:type="dxa"/>
                  <w:vMerge w:val="restart"/>
                </w:tcPr>
                <w:p w14:paraId="73408235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  <w:p w14:paraId="0CD019ED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  <w:p w14:paraId="267F5784" w14:textId="79459317" w:rsidR="00B17A2C" w:rsidRPr="00A41D40" w:rsidRDefault="006D5888" w:rsidP="00433B69">
                  <w:pPr>
                    <w:jc w:val="both"/>
                    <w:rPr>
                      <w:rFonts w:cstheme="minorHAnsi"/>
                      <w:b/>
                    </w:rPr>
                  </w:pPr>
                  <w:r w:rsidRPr="00A41D40">
                    <w:rPr>
                      <w:rFonts w:cstheme="minorHAnsi"/>
                      <w:b/>
                    </w:rPr>
                    <w:t>Setembro: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</w:tcBorders>
                </w:tcPr>
                <w:p w14:paraId="7E4D2230" w14:textId="7962590F" w:rsidR="00B17A2C" w:rsidRPr="00A41D40" w:rsidRDefault="009410B1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06</w:t>
                  </w:r>
                </w:p>
              </w:tc>
              <w:tc>
                <w:tcPr>
                  <w:tcW w:w="8080" w:type="dxa"/>
                  <w:vMerge w:val="restart"/>
                  <w:tcBorders>
                    <w:top w:val="single" w:sz="4" w:space="0" w:color="auto"/>
                  </w:tcBorders>
                </w:tcPr>
                <w:p w14:paraId="4554AA26" w14:textId="4409825E" w:rsidR="00506B84" w:rsidRDefault="00506B84" w:rsidP="00506B84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824667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 xml:space="preserve">Leitura e Discussão </w:t>
                  </w: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sobre gêneros textuais</w:t>
                  </w:r>
                </w:p>
                <w:p w14:paraId="610C2A69" w14:textId="77777777" w:rsidR="0081762F" w:rsidRDefault="0081762F" w:rsidP="0081762F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Pesquisa na internet;</w:t>
                  </w:r>
                </w:p>
                <w:p w14:paraId="2015BD1F" w14:textId="77777777" w:rsidR="0081762F" w:rsidRPr="00824667" w:rsidRDefault="0081762F" w:rsidP="0081762F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824667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 xml:space="preserve">Análise </w:t>
                  </w: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de</w:t>
                  </w:r>
                  <w:r w:rsidRPr="00824667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 xml:space="preserve"> </w:t>
                  </w: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diferentes versões de vídeos - audiobooks</w:t>
                  </w:r>
                </w:p>
                <w:p w14:paraId="70259753" w14:textId="36B5292A" w:rsidR="00B17A2C" w:rsidRPr="00A41D40" w:rsidRDefault="00506B84" w:rsidP="00506B84">
                  <w:pPr>
                    <w:jc w:val="both"/>
                    <w:rPr>
                      <w:rFonts w:cstheme="minorHAnsi"/>
                    </w:rPr>
                  </w:pPr>
                  <w:r w:rsidRPr="00824667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Análise e discussão</w:t>
                  </w:r>
                  <w:r w:rsidR="004F755E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 xml:space="preserve"> </w:t>
                  </w: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 xml:space="preserve">– Obras Luiz </w:t>
                  </w:r>
                  <w:proofErr w:type="spellStart"/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Sacilotto</w:t>
                  </w:r>
                  <w:proofErr w:type="spellEnd"/>
                </w:p>
              </w:tc>
            </w:tr>
            <w:tr w:rsidR="00E61B95" w:rsidRPr="00A41D40" w14:paraId="301F6DE9" w14:textId="77777777" w:rsidTr="00A41D40">
              <w:tc>
                <w:tcPr>
                  <w:tcW w:w="1447" w:type="dxa"/>
                  <w:vMerge/>
                </w:tcPr>
                <w:p w14:paraId="31AEAB88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14F73F46" w14:textId="16CDFEA8" w:rsidR="00B17A2C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13</w:t>
                  </w:r>
                </w:p>
              </w:tc>
              <w:tc>
                <w:tcPr>
                  <w:tcW w:w="8080" w:type="dxa"/>
                  <w:vMerge/>
                </w:tcPr>
                <w:p w14:paraId="66A702B3" w14:textId="454ED21A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  <w:tr w:rsidR="00E61B95" w:rsidRPr="00A41D40" w14:paraId="1CE814D9" w14:textId="77777777" w:rsidTr="00A41D40">
              <w:tc>
                <w:tcPr>
                  <w:tcW w:w="1447" w:type="dxa"/>
                  <w:vMerge/>
                </w:tcPr>
                <w:p w14:paraId="04130D31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69EDB19E" w14:textId="1767A3C0" w:rsidR="00B17A2C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20</w:t>
                  </w:r>
                </w:p>
              </w:tc>
              <w:tc>
                <w:tcPr>
                  <w:tcW w:w="8080" w:type="dxa"/>
                  <w:vMerge/>
                </w:tcPr>
                <w:p w14:paraId="5EC3E9AA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  <w:tr w:rsidR="00E61B95" w:rsidRPr="00A41D40" w14:paraId="1629B0A1" w14:textId="77777777" w:rsidTr="00A41D40">
              <w:tc>
                <w:tcPr>
                  <w:tcW w:w="1447" w:type="dxa"/>
                  <w:vMerge/>
                </w:tcPr>
                <w:p w14:paraId="40C8582A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60EB18E6" w14:textId="2633804F" w:rsidR="00B17A2C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27</w:t>
                  </w:r>
                </w:p>
              </w:tc>
              <w:tc>
                <w:tcPr>
                  <w:tcW w:w="8080" w:type="dxa"/>
                  <w:vMerge/>
                </w:tcPr>
                <w:p w14:paraId="362720FF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  <w:tr w:rsidR="00E61B95" w:rsidRPr="00A41D40" w14:paraId="22CD58D9" w14:textId="77777777" w:rsidTr="00A41D40">
              <w:tc>
                <w:tcPr>
                  <w:tcW w:w="1447" w:type="dxa"/>
                  <w:vMerge w:val="restart"/>
                </w:tcPr>
                <w:p w14:paraId="7D4C3380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  <w:p w14:paraId="6F60B83F" w14:textId="5371993A" w:rsidR="00B17A2C" w:rsidRPr="00A41D40" w:rsidRDefault="006D5888" w:rsidP="00433B69">
                  <w:pPr>
                    <w:jc w:val="both"/>
                    <w:rPr>
                      <w:rFonts w:cstheme="minorHAnsi"/>
                      <w:b/>
                    </w:rPr>
                  </w:pPr>
                  <w:r w:rsidRPr="00A41D40">
                    <w:rPr>
                      <w:rFonts w:cstheme="minorHAnsi"/>
                      <w:b/>
                    </w:rPr>
                    <w:t>Outubro:</w:t>
                  </w:r>
                </w:p>
              </w:tc>
              <w:tc>
                <w:tcPr>
                  <w:tcW w:w="851" w:type="dxa"/>
                </w:tcPr>
                <w:p w14:paraId="6C8947BD" w14:textId="1BF32BD0" w:rsidR="00B17A2C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04</w:t>
                  </w:r>
                </w:p>
              </w:tc>
              <w:tc>
                <w:tcPr>
                  <w:tcW w:w="8080" w:type="dxa"/>
                  <w:vMerge w:val="restart"/>
                </w:tcPr>
                <w:p w14:paraId="6BFE33BC" w14:textId="0FDA973A" w:rsidR="00506B84" w:rsidRPr="00824667" w:rsidRDefault="00506B84" w:rsidP="00506B84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824667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Análise e discussão</w:t>
                  </w:r>
                  <w:r w:rsidR="004F755E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 xml:space="preserve"> </w:t>
                  </w: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– Obras Romero Brito</w:t>
                  </w:r>
                </w:p>
                <w:p w14:paraId="35F2F3B8" w14:textId="77777777" w:rsidR="00506B84" w:rsidRDefault="00506B84" w:rsidP="00506B84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Pesquisa na internet;</w:t>
                  </w:r>
                </w:p>
                <w:p w14:paraId="7D6544FF" w14:textId="791A2806" w:rsidR="00506B84" w:rsidRDefault="00506B84" w:rsidP="00506B84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506B84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Início da Produção das Obras usando Geometria</w:t>
                  </w:r>
                </w:p>
                <w:p w14:paraId="69920B6E" w14:textId="159D10B8" w:rsidR="00506B84" w:rsidRPr="0081762F" w:rsidRDefault="00506B84" w:rsidP="00506B84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506B84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 xml:space="preserve">Início da Produção </w:t>
                  </w: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Mural da Amizade</w:t>
                  </w:r>
                </w:p>
              </w:tc>
            </w:tr>
            <w:tr w:rsidR="00E61B95" w:rsidRPr="00A41D40" w14:paraId="452272FD" w14:textId="77777777" w:rsidTr="00A41D40">
              <w:tc>
                <w:tcPr>
                  <w:tcW w:w="1447" w:type="dxa"/>
                  <w:vMerge/>
                </w:tcPr>
                <w:p w14:paraId="3AD64729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4974D0ED" w14:textId="0F8CA037" w:rsidR="00B17A2C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11</w:t>
                  </w:r>
                </w:p>
              </w:tc>
              <w:tc>
                <w:tcPr>
                  <w:tcW w:w="8080" w:type="dxa"/>
                  <w:vMerge/>
                </w:tcPr>
                <w:p w14:paraId="217FF68E" w14:textId="2CB6290A" w:rsidR="00B17A2C" w:rsidRPr="0081762F" w:rsidRDefault="00B17A2C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</w:p>
              </w:tc>
            </w:tr>
            <w:tr w:rsidR="00E61B95" w:rsidRPr="00A41D40" w14:paraId="02978A70" w14:textId="77777777" w:rsidTr="00A41D40">
              <w:tc>
                <w:tcPr>
                  <w:tcW w:w="1447" w:type="dxa"/>
                  <w:vMerge/>
                </w:tcPr>
                <w:p w14:paraId="55A21FBD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47A8689B" w14:textId="7656F82C" w:rsidR="00B17A2C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18</w:t>
                  </w:r>
                </w:p>
              </w:tc>
              <w:tc>
                <w:tcPr>
                  <w:tcW w:w="8080" w:type="dxa"/>
                  <w:vMerge/>
                </w:tcPr>
                <w:p w14:paraId="22C1DF12" w14:textId="3FAEF738" w:rsidR="00B17A2C" w:rsidRPr="0081762F" w:rsidRDefault="00B17A2C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</w:p>
              </w:tc>
            </w:tr>
            <w:tr w:rsidR="00E61B95" w:rsidRPr="00A41D40" w14:paraId="3B5AF9DC" w14:textId="77777777" w:rsidTr="00A41D40">
              <w:tc>
                <w:tcPr>
                  <w:tcW w:w="1447" w:type="dxa"/>
                  <w:vMerge/>
                </w:tcPr>
                <w:p w14:paraId="0AA69673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33E67041" w14:textId="7E6B527A" w:rsidR="00B17A2C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25</w:t>
                  </w:r>
                </w:p>
              </w:tc>
              <w:tc>
                <w:tcPr>
                  <w:tcW w:w="8080" w:type="dxa"/>
                  <w:vMerge/>
                </w:tcPr>
                <w:p w14:paraId="2A6D3A1B" w14:textId="77777777" w:rsidR="00B17A2C" w:rsidRPr="0081762F" w:rsidRDefault="00B17A2C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</w:p>
              </w:tc>
            </w:tr>
            <w:tr w:rsidR="00E61B95" w:rsidRPr="00A41D40" w14:paraId="7DBDD053" w14:textId="77777777" w:rsidTr="00A41D40">
              <w:tc>
                <w:tcPr>
                  <w:tcW w:w="1447" w:type="dxa"/>
                  <w:vMerge w:val="restart"/>
                </w:tcPr>
                <w:p w14:paraId="2C30392A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  <w:p w14:paraId="510DBFF2" w14:textId="2EB61308" w:rsidR="00B17A2C" w:rsidRPr="00A41D40" w:rsidRDefault="006D5888" w:rsidP="00433B69">
                  <w:pPr>
                    <w:jc w:val="both"/>
                    <w:rPr>
                      <w:rFonts w:cstheme="minorHAnsi"/>
                      <w:b/>
                    </w:rPr>
                  </w:pPr>
                  <w:r w:rsidRPr="00A41D40">
                    <w:rPr>
                      <w:rFonts w:cstheme="minorHAnsi"/>
                      <w:b/>
                    </w:rPr>
                    <w:t>Novembro:</w:t>
                  </w:r>
                </w:p>
              </w:tc>
              <w:tc>
                <w:tcPr>
                  <w:tcW w:w="851" w:type="dxa"/>
                </w:tcPr>
                <w:p w14:paraId="17898FE4" w14:textId="46EFD0E6" w:rsidR="00B17A2C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01</w:t>
                  </w:r>
                </w:p>
              </w:tc>
              <w:tc>
                <w:tcPr>
                  <w:tcW w:w="8080" w:type="dxa"/>
                  <w:vMerge w:val="restart"/>
                </w:tcPr>
                <w:p w14:paraId="1361E3AA" w14:textId="3721E622" w:rsidR="00B17A2C" w:rsidRPr="0081762F" w:rsidRDefault="0081762F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506B84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Produção das Obras usando Geometria</w:t>
                  </w:r>
                </w:p>
                <w:p w14:paraId="4513A49D" w14:textId="77777777" w:rsidR="00B17A2C" w:rsidRDefault="0081762F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506B84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 xml:space="preserve">Produção </w:t>
                  </w: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Mural da Amizade</w:t>
                  </w:r>
                </w:p>
                <w:p w14:paraId="1D9EF600" w14:textId="77777777" w:rsidR="0081762F" w:rsidRDefault="0081762F" w:rsidP="0081762F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Pesquisa na internet;</w:t>
                  </w:r>
                </w:p>
                <w:p w14:paraId="2D67AF53" w14:textId="09CCD637" w:rsidR="0081762F" w:rsidRPr="0081762F" w:rsidRDefault="0081762F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81762F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Produção de objetos para compor cenário</w:t>
                  </w:r>
                </w:p>
              </w:tc>
            </w:tr>
            <w:tr w:rsidR="00E61B95" w:rsidRPr="00A41D40" w14:paraId="291B0878" w14:textId="77777777" w:rsidTr="00A41D40">
              <w:tc>
                <w:tcPr>
                  <w:tcW w:w="1447" w:type="dxa"/>
                  <w:vMerge/>
                </w:tcPr>
                <w:p w14:paraId="75EE03CC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4714AEDB" w14:textId="6F357C7C" w:rsidR="00B17A2C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08</w:t>
                  </w:r>
                </w:p>
              </w:tc>
              <w:tc>
                <w:tcPr>
                  <w:tcW w:w="8080" w:type="dxa"/>
                  <w:vMerge/>
                </w:tcPr>
                <w:p w14:paraId="7F84EA3C" w14:textId="77777777" w:rsidR="00B17A2C" w:rsidRPr="0081762F" w:rsidRDefault="00B17A2C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</w:p>
              </w:tc>
            </w:tr>
            <w:tr w:rsidR="00E61B95" w:rsidRPr="00A41D40" w14:paraId="795E5F64" w14:textId="77777777" w:rsidTr="00A41D40">
              <w:tc>
                <w:tcPr>
                  <w:tcW w:w="1447" w:type="dxa"/>
                  <w:vMerge/>
                </w:tcPr>
                <w:p w14:paraId="0D20A310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381C4A85" w14:textId="72C59935" w:rsidR="00B17A2C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22</w:t>
                  </w:r>
                </w:p>
              </w:tc>
              <w:tc>
                <w:tcPr>
                  <w:tcW w:w="8080" w:type="dxa"/>
                  <w:vMerge/>
                </w:tcPr>
                <w:p w14:paraId="3063A284" w14:textId="77777777" w:rsidR="00B17A2C" w:rsidRPr="0081762F" w:rsidRDefault="00B17A2C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</w:p>
              </w:tc>
            </w:tr>
            <w:tr w:rsidR="00E61B95" w:rsidRPr="00A41D40" w14:paraId="3F4D9D9F" w14:textId="77777777" w:rsidTr="00A41D40">
              <w:tc>
                <w:tcPr>
                  <w:tcW w:w="1447" w:type="dxa"/>
                  <w:vMerge/>
                </w:tcPr>
                <w:p w14:paraId="347E7D6F" w14:textId="77777777" w:rsidR="00B17A2C" w:rsidRPr="00A41D40" w:rsidRDefault="00B17A2C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739ED9C5" w14:textId="31F09B64" w:rsidR="00B17A2C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29</w:t>
                  </w:r>
                </w:p>
              </w:tc>
              <w:tc>
                <w:tcPr>
                  <w:tcW w:w="8080" w:type="dxa"/>
                  <w:vMerge/>
                </w:tcPr>
                <w:p w14:paraId="30156197" w14:textId="77777777" w:rsidR="00B17A2C" w:rsidRPr="0081762F" w:rsidRDefault="00B17A2C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</w:p>
              </w:tc>
            </w:tr>
            <w:tr w:rsidR="00E61B95" w:rsidRPr="00A41D40" w14:paraId="58B11BC4" w14:textId="77777777" w:rsidTr="00A41D40">
              <w:tc>
                <w:tcPr>
                  <w:tcW w:w="1447" w:type="dxa"/>
                  <w:vMerge w:val="restart"/>
                </w:tcPr>
                <w:p w14:paraId="1FA4A658" w14:textId="77777777" w:rsidR="00362D17" w:rsidRPr="00A41D40" w:rsidRDefault="00362D17" w:rsidP="00433B69">
                  <w:pPr>
                    <w:jc w:val="both"/>
                    <w:rPr>
                      <w:rFonts w:cstheme="minorHAnsi"/>
                    </w:rPr>
                  </w:pPr>
                </w:p>
                <w:p w14:paraId="0A8E3FAF" w14:textId="77777777" w:rsidR="00362D17" w:rsidRPr="00A41D40" w:rsidRDefault="00362D17" w:rsidP="00433B69">
                  <w:pPr>
                    <w:jc w:val="both"/>
                    <w:rPr>
                      <w:rFonts w:cstheme="minorHAnsi"/>
                    </w:rPr>
                  </w:pPr>
                </w:p>
                <w:p w14:paraId="0E2DDB84" w14:textId="49C8A66A" w:rsidR="00362D17" w:rsidRPr="00A41D40" w:rsidRDefault="006D5888" w:rsidP="00433B69">
                  <w:pPr>
                    <w:jc w:val="both"/>
                    <w:rPr>
                      <w:rFonts w:cstheme="minorHAnsi"/>
                      <w:b/>
                    </w:rPr>
                  </w:pPr>
                  <w:r w:rsidRPr="00A41D40">
                    <w:rPr>
                      <w:rFonts w:cstheme="minorHAnsi"/>
                      <w:b/>
                    </w:rPr>
                    <w:t>Dezembro:</w:t>
                  </w:r>
                </w:p>
                <w:p w14:paraId="104B209C" w14:textId="77777777" w:rsidR="00362D17" w:rsidRPr="00A41D40" w:rsidRDefault="00362D17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2D2EC95B" w14:textId="13B14FC5" w:rsidR="00362D17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06</w:t>
                  </w:r>
                </w:p>
              </w:tc>
              <w:tc>
                <w:tcPr>
                  <w:tcW w:w="8080" w:type="dxa"/>
                  <w:vMerge w:val="restart"/>
                  <w:tcBorders>
                    <w:bottom w:val="nil"/>
                  </w:tcBorders>
                </w:tcPr>
                <w:p w14:paraId="4AB86F26" w14:textId="6F9051E4" w:rsidR="00362D17" w:rsidRPr="0081762F" w:rsidRDefault="0081762F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81762F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Produção de vídeos, fotos e objetos para compor cenário</w:t>
                  </w:r>
                </w:p>
                <w:p w14:paraId="76EF62E0" w14:textId="2F450922" w:rsidR="0081762F" w:rsidRPr="0081762F" w:rsidRDefault="0081762F" w:rsidP="0081762F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81762F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Produção de vídeos, fotos e objetos para compor cenário</w:t>
                  </w:r>
                </w:p>
              </w:tc>
            </w:tr>
            <w:tr w:rsidR="00E61B95" w:rsidRPr="00A41D40" w14:paraId="776FEBAA" w14:textId="77777777" w:rsidTr="00A41D40">
              <w:tc>
                <w:tcPr>
                  <w:tcW w:w="1447" w:type="dxa"/>
                  <w:vMerge/>
                </w:tcPr>
                <w:p w14:paraId="1D8319BA" w14:textId="77777777" w:rsidR="00362D17" w:rsidRPr="00A41D40" w:rsidRDefault="00362D17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497EC126" w14:textId="0DB86469" w:rsidR="00362D17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13</w:t>
                  </w:r>
                </w:p>
              </w:tc>
              <w:tc>
                <w:tcPr>
                  <w:tcW w:w="8080" w:type="dxa"/>
                  <w:vMerge/>
                  <w:tcBorders>
                    <w:bottom w:val="nil"/>
                  </w:tcBorders>
                </w:tcPr>
                <w:p w14:paraId="1EC49AB6" w14:textId="77777777" w:rsidR="00362D17" w:rsidRPr="0081762F" w:rsidRDefault="00362D17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</w:p>
              </w:tc>
            </w:tr>
            <w:tr w:rsidR="00E61B95" w:rsidRPr="00A41D40" w14:paraId="25FF43E9" w14:textId="77777777" w:rsidTr="0081762F">
              <w:trPr>
                <w:trHeight w:val="311"/>
              </w:trPr>
              <w:tc>
                <w:tcPr>
                  <w:tcW w:w="1447" w:type="dxa"/>
                  <w:vMerge/>
                </w:tcPr>
                <w:p w14:paraId="1BB0D7C4" w14:textId="77777777" w:rsidR="00362D17" w:rsidRPr="00A41D40" w:rsidRDefault="00362D17" w:rsidP="00433B69">
                  <w:pPr>
                    <w:jc w:val="both"/>
                    <w:rPr>
                      <w:rFonts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6A52292E" w14:textId="325967BE" w:rsidR="00362D17" w:rsidRPr="00A41D40" w:rsidRDefault="00A865FC" w:rsidP="0081762F">
                  <w:pPr>
                    <w:jc w:val="center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16</w:t>
                  </w:r>
                </w:p>
              </w:tc>
              <w:tc>
                <w:tcPr>
                  <w:tcW w:w="8080" w:type="dxa"/>
                  <w:tcBorders>
                    <w:top w:val="nil"/>
                  </w:tcBorders>
                </w:tcPr>
                <w:p w14:paraId="1E650F0E" w14:textId="36180A41" w:rsidR="000E159E" w:rsidRPr="0081762F" w:rsidRDefault="0081762F" w:rsidP="00433B69">
                  <w:pPr>
                    <w:jc w:val="both"/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</w:pPr>
                  <w:r w:rsidRPr="0081762F">
                    <w:rPr>
                      <w:rFonts w:ascii="Copse" w:eastAsia="Times New Roman" w:hAnsi="Copse" w:cs="Times New Roman"/>
                      <w:color w:val="000000"/>
                      <w:lang w:eastAsia="pt-BR"/>
                    </w:rPr>
                    <w:t>Previsão - Culminância</w:t>
                  </w:r>
                </w:p>
              </w:tc>
            </w:tr>
          </w:tbl>
          <w:p w14:paraId="6DE8C644" w14:textId="04BF34A8" w:rsidR="00A865FC" w:rsidRPr="00A41D40" w:rsidRDefault="00A865FC" w:rsidP="00433B69">
            <w:pPr>
              <w:jc w:val="both"/>
              <w:rPr>
                <w:rFonts w:cstheme="minorHAnsi"/>
              </w:rPr>
            </w:pPr>
          </w:p>
        </w:tc>
      </w:tr>
      <w:tr w:rsidR="00E61B95" w:rsidRPr="00A41D40" w14:paraId="607FF14D" w14:textId="77777777" w:rsidTr="00A41D40">
        <w:tc>
          <w:tcPr>
            <w:tcW w:w="10632" w:type="dxa"/>
          </w:tcPr>
          <w:p w14:paraId="3F4F4E69" w14:textId="77777777" w:rsidR="009D5E7D" w:rsidRPr="00A41D40" w:rsidRDefault="009D5E7D" w:rsidP="00433B69">
            <w:pPr>
              <w:jc w:val="both"/>
              <w:rPr>
                <w:rFonts w:cstheme="minorHAnsi"/>
              </w:rPr>
            </w:pPr>
          </w:p>
        </w:tc>
      </w:tr>
      <w:tr w:rsidR="00E61B95" w:rsidRPr="00A41D40" w14:paraId="1ABB0BA9" w14:textId="77777777" w:rsidTr="00A41D40">
        <w:tc>
          <w:tcPr>
            <w:tcW w:w="10632" w:type="dxa"/>
          </w:tcPr>
          <w:p w14:paraId="27590B0A" w14:textId="5741F66D" w:rsidR="002A7B45" w:rsidRDefault="000A2C84" w:rsidP="00433B69">
            <w:pPr>
              <w:jc w:val="both"/>
              <w:rPr>
                <w:rFonts w:cstheme="minorHAnsi"/>
                <w:b/>
              </w:rPr>
            </w:pPr>
            <w:r w:rsidRPr="00A41D40">
              <w:rPr>
                <w:rFonts w:cstheme="minorHAnsi"/>
                <w:b/>
              </w:rPr>
              <w:t>DISCIPLINAS</w:t>
            </w:r>
            <w:r w:rsidR="00151B44">
              <w:rPr>
                <w:rFonts w:cstheme="minorHAnsi"/>
                <w:b/>
              </w:rPr>
              <w:t>:</w:t>
            </w:r>
          </w:p>
          <w:p w14:paraId="63E7F5EB" w14:textId="5C9AFA1F" w:rsidR="00362D17" w:rsidRPr="00A41D40" w:rsidRDefault="00151B44" w:rsidP="00433B6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>Língua Portuguesa e Matemática</w:t>
            </w:r>
          </w:p>
          <w:p w14:paraId="54D216A1" w14:textId="77777777" w:rsidR="00AA5E51" w:rsidRPr="00A41D40" w:rsidRDefault="00AA5E51" w:rsidP="00433B69">
            <w:pPr>
              <w:jc w:val="both"/>
              <w:rPr>
                <w:rFonts w:cstheme="minorHAnsi"/>
              </w:rPr>
            </w:pPr>
          </w:p>
        </w:tc>
      </w:tr>
      <w:tr w:rsidR="00E61B95" w:rsidRPr="00A41D40" w14:paraId="7EF8F8A1" w14:textId="77777777" w:rsidTr="00A41D40">
        <w:tc>
          <w:tcPr>
            <w:tcW w:w="10632" w:type="dxa"/>
          </w:tcPr>
          <w:p w14:paraId="14BB1ED3" w14:textId="77777777" w:rsidR="000E159E" w:rsidRPr="00A41D40" w:rsidRDefault="000A2C84" w:rsidP="00433B69">
            <w:pPr>
              <w:jc w:val="both"/>
              <w:rPr>
                <w:rFonts w:cstheme="minorHAnsi"/>
              </w:rPr>
            </w:pPr>
            <w:r w:rsidRPr="00A41D40">
              <w:rPr>
                <w:rFonts w:cstheme="minorHAnsi"/>
                <w:b/>
              </w:rPr>
              <w:t>PROFESSORES</w:t>
            </w:r>
            <w:r w:rsidR="00AA5E51" w:rsidRPr="00A41D40">
              <w:rPr>
                <w:rFonts w:cstheme="minorHAnsi"/>
                <w:b/>
              </w:rPr>
              <w:t>:</w:t>
            </w:r>
            <w:r w:rsidR="000E159E" w:rsidRPr="00A41D40">
              <w:rPr>
                <w:rFonts w:cstheme="minorHAnsi"/>
                <w:b/>
              </w:rPr>
              <w:t xml:space="preserve"> </w:t>
            </w:r>
          </w:p>
          <w:p w14:paraId="699A429E" w14:textId="7BFD4C1F" w:rsidR="000E159E" w:rsidRPr="00DF5195" w:rsidRDefault="000E159E" w:rsidP="00433B69">
            <w:p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A41D40">
              <w:rPr>
                <w:rFonts w:cstheme="minorHAnsi"/>
                <w:b/>
              </w:rPr>
              <w:t>Professores Responsáveis:</w:t>
            </w:r>
            <w:r w:rsidRPr="00A41D40">
              <w:rPr>
                <w:rFonts w:cstheme="minorHAnsi"/>
              </w:rPr>
              <w:t xml:space="preserve"> </w:t>
            </w:r>
            <w:r w:rsidR="00151B44" w:rsidRPr="00DF5195">
              <w:rPr>
                <w:rFonts w:ascii="Copse" w:eastAsia="Times New Roman" w:hAnsi="Copse" w:cs="Times New Roman"/>
                <w:color w:val="000000"/>
                <w:lang w:eastAsia="pt-BR"/>
              </w:rPr>
              <w:t>Michele e Cassia</w:t>
            </w:r>
          </w:p>
          <w:p w14:paraId="6F7BE479" w14:textId="77777777" w:rsidR="00AA5E51" w:rsidRPr="00A41D40" w:rsidRDefault="00AA5E51" w:rsidP="00433B69">
            <w:pPr>
              <w:jc w:val="both"/>
              <w:rPr>
                <w:rFonts w:cstheme="minorHAnsi"/>
              </w:rPr>
            </w:pPr>
          </w:p>
        </w:tc>
      </w:tr>
      <w:tr w:rsidR="00E61B95" w:rsidRPr="00A41D40" w14:paraId="6F41F23D" w14:textId="77777777" w:rsidTr="00A41D40">
        <w:tc>
          <w:tcPr>
            <w:tcW w:w="10632" w:type="dxa"/>
          </w:tcPr>
          <w:p w14:paraId="3067304D" w14:textId="5A57C480" w:rsidR="002A7B45" w:rsidRPr="00A41D40" w:rsidRDefault="000A2C84" w:rsidP="00323476">
            <w:pPr>
              <w:pStyle w:val="NormalWeb"/>
              <w:spacing w:before="0" w:beforeAutospacing="0" w:after="0" w:afterAutospacing="0" w:line="360" w:lineRule="atLeast"/>
              <w:jc w:val="both"/>
              <w:textAlignment w:val="baseline"/>
              <w:rPr>
                <w:rFonts w:cstheme="minorHAnsi"/>
                <w:b/>
              </w:rPr>
            </w:pPr>
            <w:r w:rsidRPr="00A41D40">
              <w:rPr>
                <w:rFonts w:cstheme="minorHAnsi"/>
                <w:b/>
              </w:rPr>
              <w:lastRenderedPageBreak/>
              <w:t>JUSTIFICATIVA</w:t>
            </w:r>
            <w:r w:rsidR="00AA5E51" w:rsidRPr="00A41D40">
              <w:rPr>
                <w:rFonts w:cstheme="minorHAnsi"/>
                <w:b/>
              </w:rPr>
              <w:t>:</w:t>
            </w:r>
            <w:r w:rsidR="00323476">
              <w:rPr>
                <w:rFonts w:cstheme="minorHAnsi"/>
                <w:b/>
              </w:rPr>
              <w:t xml:space="preserve"> </w:t>
            </w:r>
          </w:p>
          <w:p w14:paraId="23B541E9" w14:textId="77777777" w:rsidR="00151B44" w:rsidRDefault="00B3473D" w:rsidP="00151B44">
            <w:pPr>
              <w:shd w:val="clear" w:color="auto" w:fill="FFFFFF"/>
              <w:jc w:val="both"/>
              <w:rPr>
                <w:rFonts w:cstheme="minorHAnsi"/>
                <w:b/>
                <w:bCs/>
              </w:rPr>
            </w:pPr>
            <w:r w:rsidRPr="00A41D40">
              <w:rPr>
                <w:rFonts w:cstheme="minorHAnsi"/>
                <w:b/>
              </w:rPr>
              <w:t xml:space="preserve"> </w:t>
            </w:r>
          </w:p>
          <w:p w14:paraId="2730A01E" w14:textId="0D72AB81" w:rsidR="0042570D" w:rsidRPr="00A41D40" w:rsidRDefault="00151B44" w:rsidP="00F83563">
            <w:pPr>
              <w:shd w:val="clear" w:color="auto" w:fill="FFFFFF"/>
              <w:jc w:val="both"/>
              <w:rPr>
                <w:rFonts w:cstheme="minorHAnsi"/>
              </w:rPr>
            </w:pPr>
            <w:r w:rsidRPr="0018767B">
              <w:rPr>
                <w:rFonts w:ascii="Copse" w:eastAsia="Times New Roman" w:hAnsi="Copse" w:cs="Times New Roman"/>
                <w:color w:val="000000"/>
                <w:lang w:eastAsia="pt-BR"/>
              </w:rPr>
              <w:t>Através do Livro ‘O Pequeno Príncipe’</w:t>
            </w:r>
            <w:r w:rsidRPr="00151B44">
              <w:rPr>
                <w:rFonts w:ascii="Copse" w:eastAsia="Times New Roman" w:hAnsi="Copse" w:cs="Times New Roman"/>
                <w:color w:val="000000"/>
                <w:lang w:eastAsia="pt-BR"/>
              </w:rPr>
              <w:t>,</w:t>
            </w:r>
            <w:r w:rsidRPr="0018767B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 </w:t>
            </w:r>
            <w:r w:rsidRPr="00151B44">
              <w:rPr>
                <w:rFonts w:ascii="Copse" w:hAnsi="Copse"/>
                <w:color w:val="000000"/>
                <w:shd w:val="clear" w:color="auto" w:fill="FFFFFF"/>
              </w:rPr>
              <w:t>‘Alice no país dos espelhos’ e ‘Dom Quixote’ e</w:t>
            </w:r>
            <w:r w:rsidRPr="0018767B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 </w:t>
            </w:r>
            <w:r w:rsidR="00F83563">
              <w:rPr>
                <w:rFonts w:ascii="Copse" w:eastAsia="Times New Roman" w:hAnsi="Copse" w:cs="Times New Roman"/>
                <w:color w:val="000000"/>
                <w:lang w:eastAsia="pt-BR"/>
              </w:rPr>
              <w:t>a</w:t>
            </w:r>
            <w:r w:rsidRPr="00151B44">
              <w:rPr>
                <w:rFonts w:ascii="Copse" w:hAnsi="Copse"/>
                <w:color w:val="000000"/>
                <w:shd w:val="clear" w:color="auto" w:fill="FFFFFF"/>
              </w:rPr>
              <w:t xml:space="preserve">nálises de obras de autores como </w:t>
            </w:r>
            <w:r w:rsidR="00F83563">
              <w:rPr>
                <w:rFonts w:ascii="Copse" w:hAnsi="Copse"/>
                <w:color w:val="000000"/>
                <w:shd w:val="clear" w:color="auto" w:fill="FFFFFF"/>
              </w:rPr>
              <w:t>“</w:t>
            </w:r>
            <w:r w:rsidR="007A76D1">
              <w:rPr>
                <w:rFonts w:ascii="Copse" w:hAnsi="Copse"/>
                <w:color w:val="000000"/>
                <w:shd w:val="clear" w:color="auto" w:fill="FFFFFF"/>
              </w:rPr>
              <w:t xml:space="preserve">Luiz </w:t>
            </w:r>
            <w:proofErr w:type="spellStart"/>
            <w:r w:rsidRPr="00151B44">
              <w:rPr>
                <w:rFonts w:ascii="Copse" w:hAnsi="Copse"/>
                <w:color w:val="000000"/>
                <w:shd w:val="clear" w:color="auto" w:fill="FFFFFF"/>
              </w:rPr>
              <w:t>Sacilotto</w:t>
            </w:r>
            <w:proofErr w:type="spellEnd"/>
            <w:r w:rsidR="00F83563">
              <w:rPr>
                <w:rFonts w:ascii="Copse" w:hAnsi="Copse"/>
                <w:color w:val="000000"/>
                <w:shd w:val="clear" w:color="auto" w:fill="FFFFFF"/>
              </w:rPr>
              <w:t>”</w:t>
            </w:r>
            <w:r w:rsidRPr="00151B44">
              <w:rPr>
                <w:rFonts w:ascii="Copse" w:hAnsi="Copse"/>
                <w:color w:val="000000"/>
                <w:shd w:val="clear" w:color="auto" w:fill="FFFFFF"/>
              </w:rPr>
              <w:t xml:space="preserve"> e </w:t>
            </w:r>
            <w:r w:rsidR="00F83563">
              <w:rPr>
                <w:rFonts w:ascii="Copse" w:hAnsi="Copse"/>
                <w:color w:val="000000"/>
                <w:shd w:val="clear" w:color="auto" w:fill="FFFFFF"/>
              </w:rPr>
              <w:t>“</w:t>
            </w:r>
            <w:r w:rsidRPr="00151B44">
              <w:rPr>
                <w:rFonts w:ascii="Copse" w:eastAsia="Times New Roman" w:hAnsi="Copse" w:cs="Times New Roman"/>
                <w:color w:val="000000"/>
                <w:lang w:eastAsia="pt-BR"/>
              </w:rPr>
              <w:t>Romero Britto</w:t>
            </w:r>
            <w:r w:rsidR="00F83563">
              <w:rPr>
                <w:rFonts w:ascii="Copse" w:eastAsia="Times New Roman" w:hAnsi="Copse" w:cs="Times New Roman"/>
                <w:color w:val="000000"/>
                <w:lang w:eastAsia="pt-BR"/>
              </w:rPr>
              <w:t>”</w:t>
            </w:r>
            <w:r w:rsidRPr="00151B44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 </w:t>
            </w:r>
            <w:r w:rsidR="00674386">
              <w:rPr>
                <w:rFonts w:ascii="Copse" w:eastAsia="Times New Roman" w:hAnsi="Copse" w:cs="Times New Roman"/>
                <w:color w:val="000000"/>
                <w:lang w:eastAsia="pt-BR"/>
              </w:rPr>
              <w:t>com</w:t>
            </w:r>
            <w:r w:rsidRPr="00151B44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 suas releituras</w:t>
            </w:r>
            <w:r w:rsidR="003817F7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 de pinturas famosas</w:t>
            </w:r>
            <w:r w:rsidRPr="0018767B">
              <w:rPr>
                <w:rFonts w:ascii="Copse" w:eastAsia="Times New Roman" w:hAnsi="Copse" w:cs="Times New Roman"/>
                <w:color w:val="000000"/>
                <w:lang w:eastAsia="pt-BR"/>
              </w:rPr>
              <w:t>, vamos ver a importância de uma relação de amizade verda</w:t>
            </w:r>
            <w:r w:rsidRPr="00151B44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deira, cultivando-a diariamente e </w:t>
            </w:r>
            <w:r w:rsidRPr="00151B44">
              <w:rPr>
                <w:rFonts w:ascii="Copse" w:hAnsi="Copse"/>
                <w:color w:val="000000"/>
                <w:shd w:val="clear" w:color="auto" w:fill="FFFFFF"/>
              </w:rPr>
              <w:t xml:space="preserve">relacionar </w:t>
            </w:r>
            <w:r w:rsidR="003817F7">
              <w:rPr>
                <w:rFonts w:ascii="Copse" w:eastAsia="Times New Roman" w:hAnsi="Copse" w:cs="Times New Roman"/>
                <w:color w:val="000000"/>
                <w:lang w:eastAsia="pt-BR"/>
              </w:rPr>
              <w:t>o</w:t>
            </w:r>
            <w:r w:rsidR="003817F7" w:rsidRPr="00151B44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s desenhos </w:t>
            </w:r>
            <w:r w:rsidR="003817F7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do livro com </w:t>
            </w:r>
            <w:r w:rsidRPr="00151B44">
              <w:rPr>
                <w:rFonts w:ascii="Copse" w:hAnsi="Copse"/>
                <w:color w:val="000000"/>
                <w:shd w:val="clear" w:color="auto" w:fill="FFFFFF"/>
              </w:rPr>
              <w:t>conceitos matemáticos existentes</w:t>
            </w:r>
            <w:r w:rsidR="00674386">
              <w:rPr>
                <w:rFonts w:ascii="Copse" w:hAnsi="Copse"/>
                <w:color w:val="000000"/>
                <w:shd w:val="clear" w:color="auto" w:fill="FFFFFF"/>
              </w:rPr>
              <w:t xml:space="preserve"> nas obras</w:t>
            </w:r>
            <w:r w:rsidR="003817F7">
              <w:rPr>
                <w:rFonts w:ascii="Copse" w:hAnsi="Copse"/>
                <w:color w:val="000000"/>
                <w:shd w:val="clear" w:color="auto" w:fill="FFFFFF"/>
              </w:rPr>
              <w:t>, como a geometria e</w:t>
            </w:r>
            <w:r w:rsidRPr="00151B44">
              <w:rPr>
                <w:rFonts w:ascii="Copse" w:hAnsi="Copse"/>
                <w:color w:val="000000"/>
                <w:shd w:val="clear" w:color="auto" w:fill="FFFFFF"/>
              </w:rPr>
              <w:t xml:space="preserve"> as linguagens simbólicas.</w:t>
            </w:r>
          </w:p>
          <w:p w14:paraId="0DFE48F7" w14:textId="77777777" w:rsidR="00AA5E51" w:rsidRPr="00A41D40" w:rsidRDefault="00AA5E51" w:rsidP="00323476">
            <w:pPr>
              <w:pStyle w:val="NormalWeb"/>
              <w:spacing w:before="0" w:beforeAutospacing="0" w:after="0" w:afterAutospacing="0" w:line="360" w:lineRule="atLeast"/>
              <w:jc w:val="both"/>
              <w:textAlignment w:val="baseline"/>
              <w:rPr>
                <w:rFonts w:cstheme="minorHAnsi"/>
              </w:rPr>
            </w:pPr>
          </w:p>
        </w:tc>
      </w:tr>
      <w:tr w:rsidR="00E61B95" w:rsidRPr="00A41D40" w14:paraId="656A23D5" w14:textId="77777777" w:rsidTr="00A41D40">
        <w:tc>
          <w:tcPr>
            <w:tcW w:w="10632" w:type="dxa"/>
          </w:tcPr>
          <w:p w14:paraId="4FF6FC14" w14:textId="554988E9" w:rsidR="00E23E32" w:rsidRDefault="000A2C84" w:rsidP="00433B69">
            <w:pPr>
              <w:jc w:val="both"/>
              <w:rPr>
                <w:rFonts w:cstheme="minorHAnsi"/>
                <w:b/>
              </w:rPr>
            </w:pPr>
            <w:r w:rsidRPr="00A41D40">
              <w:rPr>
                <w:rFonts w:cstheme="minorHAnsi"/>
                <w:b/>
              </w:rPr>
              <w:t>OBJETIVO GERAL</w:t>
            </w:r>
          </w:p>
          <w:p w14:paraId="0116284B" w14:textId="1A25C320" w:rsidR="003817F7" w:rsidRDefault="003817F7" w:rsidP="003817F7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>
              <w:rPr>
                <w:rFonts w:ascii="Copse" w:eastAsia="Times New Roman" w:hAnsi="Copse" w:cs="Times New Roman"/>
                <w:color w:val="000000"/>
                <w:lang w:eastAsia="pt-BR"/>
              </w:rPr>
              <w:t>E</w:t>
            </w:r>
            <w:r w:rsidRPr="003817F7">
              <w:rPr>
                <w:rFonts w:ascii="Copse" w:eastAsia="Times New Roman" w:hAnsi="Copse" w:cs="Times New Roman"/>
                <w:color w:val="000000"/>
                <w:lang w:eastAsia="pt-BR"/>
              </w:rPr>
              <w:t>stimular a leitura de obras literárias de forma prazerosa e significativa;</w:t>
            </w:r>
          </w:p>
          <w:p w14:paraId="35BB5DE5" w14:textId="6221A7C2" w:rsidR="00824667" w:rsidRPr="003817F7" w:rsidRDefault="00824667" w:rsidP="003817F7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>
              <w:rPr>
                <w:rFonts w:ascii="Copse" w:eastAsia="Times New Roman" w:hAnsi="Copse" w:cs="Times New Roman"/>
                <w:color w:val="000000"/>
                <w:lang w:eastAsia="pt-BR"/>
              </w:rPr>
              <w:t>Formar o aluno para a cidadania e participação social;</w:t>
            </w:r>
          </w:p>
          <w:p w14:paraId="2CB6602E" w14:textId="06F9403F" w:rsidR="003817F7" w:rsidRPr="003817F7" w:rsidRDefault="003817F7" w:rsidP="003817F7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>
              <w:rPr>
                <w:rFonts w:ascii="Copse" w:eastAsia="Times New Roman" w:hAnsi="Copse" w:cs="Times New Roman"/>
                <w:color w:val="000000"/>
                <w:lang w:eastAsia="pt-BR"/>
              </w:rPr>
              <w:t>P</w:t>
            </w:r>
            <w:r w:rsidRPr="003817F7">
              <w:rPr>
                <w:rFonts w:ascii="Copse" w:eastAsia="Times New Roman" w:hAnsi="Copse" w:cs="Times New Roman"/>
                <w:color w:val="000000"/>
                <w:lang w:eastAsia="pt-BR"/>
              </w:rPr>
              <w:t>roporcionar experiências que trabalhem com o lúdico para estimular a atenção, a concentração e a memória;</w:t>
            </w:r>
          </w:p>
          <w:p w14:paraId="71B26F71" w14:textId="52A4E4FA" w:rsidR="00AA5E51" w:rsidRPr="00A41D40" w:rsidRDefault="00AA5E51" w:rsidP="006D5888">
            <w:pPr>
              <w:jc w:val="both"/>
              <w:rPr>
                <w:rFonts w:cstheme="minorHAnsi"/>
              </w:rPr>
            </w:pPr>
          </w:p>
        </w:tc>
      </w:tr>
      <w:tr w:rsidR="00E61B95" w:rsidRPr="00A41D40" w14:paraId="06BE7986" w14:textId="77777777" w:rsidTr="00A41D40">
        <w:tc>
          <w:tcPr>
            <w:tcW w:w="10632" w:type="dxa"/>
          </w:tcPr>
          <w:p w14:paraId="33ED7DDE" w14:textId="77777777" w:rsidR="002A7B45" w:rsidRPr="00A41D40" w:rsidRDefault="009D417E" w:rsidP="00433B69">
            <w:pPr>
              <w:jc w:val="both"/>
              <w:rPr>
                <w:rFonts w:cstheme="minorHAnsi"/>
                <w:b/>
              </w:rPr>
            </w:pPr>
            <w:r w:rsidRPr="00A41D40">
              <w:rPr>
                <w:rFonts w:cstheme="minorHAnsi"/>
                <w:b/>
              </w:rPr>
              <w:t>HABILIDADES ENVOLVIDAS</w:t>
            </w:r>
            <w:r w:rsidR="00AA5E51" w:rsidRPr="00A41D40">
              <w:rPr>
                <w:rFonts w:cstheme="minorHAnsi"/>
                <w:b/>
              </w:rPr>
              <w:t xml:space="preserve">: </w:t>
            </w:r>
          </w:p>
          <w:p w14:paraId="782C4411" w14:textId="7A9F4293" w:rsidR="003817F7" w:rsidRDefault="003817F7" w:rsidP="003817F7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>
              <w:rPr>
                <w:rFonts w:ascii="Copse" w:eastAsia="Times New Roman" w:hAnsi="Copse" w:cs="Times New Roman"/>
                <w:color w:val="000000"/>
                <w:lang w:eastAsia="pt-BR"/>
              </w:rPr>
              <w:t>L</w:t>
            </w:r>
            <w:r w:rsidRPr="003817F7">
              <w:rPr>
                <w:rFonts w:ascii="Copse" w:eastAsia="Times New Roman" w:hAnsi="Copse" w:cs="Times New Roman"/>
                <w:color w:val="000000"/>
                <w:lang w:eastAsia="pt-BR"/>
              </w:rPr>
              <w:t>eitura e interpretação</w:t>
            </w:r>
            <w:r>
              <w:rPr>
                <w:rFonts w:ascii="Copse" w:eastAsia="Times New Roman" w:hAnsi="Copse" w:cs="Times New Roman"/>
                <w:color w:val="000000"/>
                <w:lang w:eastAsia="pt-BR"/>
              </w:rPr>
              <w:t>;</w:t>
            </w:r>
          </w:p>
          <w:p w14:paraId="675C350C" w14:textId="077EF19A" w:rsidR="007A76D1" w:rsidRPr="003817F7" w:rsidRDefault="007A76D1" w:rsidP="003817F7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3817F7">
              <w:rPr>
                <w:rFonts w:ascii="Copse" w:eastAsia="Times New Roman" w:hAnsi="Copse" w:cs="Times New Roman"/>
                <w:color w:val="000000"/>
                <w:lang w:eastAsia="pt-BR"/>
              </w:rPr>
              <w:t>Perceber o espaço ocupado pelo próprio corpo e por diferentes objetos, demonstran</w:t>
            </w:r>
            <w:r w:rsidR="003817F7">
              <w:rPr>
                <w:rFonts w:ascii="Copse" w:eastAsia="Times New Roman" w:hAnsi="Copse" w:cs="Times New Roman"/>
                <w:color w:val="000000"/>
                <w:lang w:eastAsia="pt-BR"/>
              </w:rPr>
              <w:t>do noções de relações espaciais;</w:t>
            </w:r>
          </w:p>
          <w:p w14:paraId="073DD5EE" w14:textId="0386D9BF" w:rsidR="0091134D" w:rsidRPr="003817F7" w:rsidRDefault="007A76D1" w:rsidP="003817F7">
            <w:pPr>
              <w:pStyle w:val="PargrafodaLista"/>
              <w:numPr>
                <w:ilvl w:val="0"/>
                <w:numId w:val="6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3817F7">
              <w:rPr>
                <w:rFonts w:ascii="Copse" w:eastAsia="Times New Roman" w:hAnsi="Copse" w:cs="Times New Roman"/>
                <w:color w:val="000000"/>
                <w:lang w:eastAsia="pt-BR"/>
              </w:rPr>
              <w:t>Compreender os conceitos relacionados às características, classificações e propriedades das figuras geométricas, desenvolvendo o raciocínio espacial.</w:t>
            </w:r>
          </w:p>
          <w:p w14:paraId="10D2EC43" w14:textId="77777777" w:rsidR="00BD1628" w:rsidRPr="00A41D40" w:rsidRDefault="00BD1628" w:rsidP="00433B69">
            <w:pPr>
              <w:jc w:val="both"/>
              <w:rPr>
                <w:rFonts w:cstheme="minorHAnsi"/>
                <w:b/>
              </w:rPr>
            </w:pPr>
          </w:p>
        </w:tc>
      </w:tr>
      <w:tr w:rsidR="00E61B95" w:rsidRPr="00A41D40" w14:paraId="0D4B363B" w14:textId="77777777" w:rsidTr="00A41D40">
        <w:tc>
          <w:tcPr>
            <w:tcW w:w="10632" w:type="dxa"/>
          </w:tcPr>
          <w:p w14:paraId="5448B01E" w14:textId="77777777" w:rsidR="002A7B45" w:rsidRPr="00A41D40" w:rsidRDefault="00AA5E51" w:rsidP="00433B69">
            <w:pPr>
              <w:jc w:val="both"/>
              <w:rPr>
                <w:rFonts w:cstheme="minorHAnsi"/>
                <w:b/>
              </w:rPr>
            </w:pPr>
            <w:r w:rsidRPr="00A41D40">
              <w:rPr>
                <w:rFonts w:cstheme="minorHAnsi"/>
                <w:b/>
              </w:rPr>
              <w:t>CONTEÚDO PROGRAMÁTICO:</w:t>
            </w:r>
          </w:p>
          <w:p w14:paraId="206F59CA" w14:textId="2CF28970" w:rsidR="0081762F" w:rsidRPr="0081762F" w:rsidRDefault="0081762F" w:rsidP="0081762F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>Matemática e Geometria com as técnicas usadas nas obras</w:t>
            </w:r>
          </w:p>
          <w:p w14:paraId="6F8F511F" w14:textId="60BA6A51" w:rsidR="0081762F" w:rsidRPr="0081762F" w:rsidRDefault="0081762F" w:rsidP="0081762F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>Leitura e Interpretação de texto</w:t>
            </w:r>
          </w:p>
          <w:p w14:paraId="6A8D8F13" w14:textId="758F16DC" w:rsidR="0081762F" w:rsidRPr="0081762F" w:rsidRDefault="0081762F" w:rsidP="0081762F">
            <w:pPr>
              <w:pStyle w:val="PargrafodaLista"/>
              <w:numPr>
                <w:ilvl w:val="0"/>
                <w:numId w:val="8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>Educação Socioemocional</w:t>
            </w:r>
          </w:p>
          <w:p w14:paraId="5B2749E8" w14:textId="77777777" w:rsidR="00AA5E51" w:rsidRPr="00A41D40" w:rsidRDefault="00AA5E51" w:rsidP="00433B69">
            <w:pPr>
              <w:jc w:val="both"/>
              <w:rPr>
                <w:rFonts w:cstheme="minorHAnsi"/>
              </w:rPr>
            </w:pPr>
          </w:p>
        </w:tc>
      </w:tr>
      <w:tr w:rsidR="00E61B95" w:rsidRPr="00A41D40" w14:paraId="489AB31F" w14:textId="77777777" w:rsidTr="00A41D40">
        <w:tc>
          <w:tcPr>
            <w:tcW w:w="10632" w:type="dxa"/>
          </w:tcPr>
          <w:p w14:paraId="196C2CF5" w14:textId="306B6EF5" w:rsidR="002A7B45" w:rsidRPr="00A41D40" w:rsidRDefault="00DF5195" w:rsidP="00433B69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58240" behindDoc="0" locked="0" layoutInCell="1" allowOverlap="1" wp14:anchorId="17B1F663" wp14:editId="6D314605">
                  <wp:simplePos x="0" y="0"/>
                  <wp:positionH relativeFrom="column">
                    <wp:posOffset>4377690</wp:posOffset>
                  </wp:positionH>
                  <wp:positionV relativeFrom="paragraph">
                    <wp:posOffset>90170</wp:posOffset>
                  </wp:positionV>
                  <wp:extent cx="2152650" cy="1646531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99.0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64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5E51" w:rsidRPr="00A41D40">
              <w:rPr>
                <w:rFonts w:cstheme="minorHAnsi"/>
                <w:b/>
              </w:rPr>
              <w:t xml:space="preserve">METODOLOGIA: </w:t>
            </w:r>
          </w:p>
          <w:p w14:paraId="2085B437" w14:textId="66CC4C69" w:rsidR="003817F7" w:rsidRPr="0081762F" w:rsidRDefault="003817F7" w:rsidP="0081762F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>Resgate de conhecimentos prévios;</w:t>
            </w:r>
          </w:p>
          <w:p w14:paraId="55AE0667" w14:textId="08FF4C55" w:rsidR="003817F7" w:rsidRPr="0081762F" w:rsidRDefault="003817F7" w:rsidP="0081762F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>Análise e discussão de diferentes versões de vídeos;</w:t>
            </w:r>
          </w:p>
          <w:p w14:paraId="1DEDC8D0" w14:textId="273A6B12" w:rsidR="003817F7" w:rsidRPr="0081762F" w:rsidRDefault="003817F7" w:rsidP="0081762F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Leitura e </w:t>
            </w:r>
            <w:r w:rsidR="0081762F">
              <w:rPr>
                <w:rFonts w:ascii="Copse" w:eastAsia="Times New Roman" w:hAnsi="Copse" w:cs="Times New Roman"/>
                <w:color w:val="000000"/>
                <w:lang w:eastAsia="pt-BR"/>
              </w:rPr>
              <w:t>d</w:t>
            </w:r>
            <w:r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>iscussão dos diferentes gêneros textuais;</w:t>
            </w:r>
          </w:p>
          <w:p w14:paraId="1A506CAC" w14:textId="38F5250E" w:rsidR="00AA5E51" w:rsidRPr="0081762F" w:rsidRDefault="003817F7" w:rsidP="0081762F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>Depoimentos</w:t>
            </w:r>
            <w:r w:rsidR="00824667"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 xml:space="preserve"> diversos;</w:t>
            </w:r>
          </w:p>
          <w:p w14:paraId="2434A86F" w14:textId="6081BCD1" w:rsidR="00824667" w:rsidRPr="0081762F" w:rsidRDefault="00824667" w:rsidP="0081762F">
            <w:pPr>
              <w:pStyle w:val="PargrafodaLista"/>
              <w:numPr>
                <w:ilvl w:val="0"/>
                <w:numId w:val="9"/>
              </w:num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>Grupos produtivos.</w:t>
            </w:r>
          </w:p>
          <w:p w14:paraId="1884B08B" w14:textId="0A17D281" w:rsidR="00824667" w:rsidRDefault="00DF5195" w:rsidP="00824667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5E3D51A0" wp14:editId="6B6CF0B8">
                  <wp:simplePos x="0" y="0"/>
                  <wp:positionH relativeFrom="column">
                    <wp:posOffset>2654935</wp:posOffset>
                  </wp:positionH>
                  <wp:positionV relativeFrom="paragraph">
                    <wp:posOffset>60960</wp:posOffset>
                  </wp:positionV>
                  <wp:extent cx="1573447" cy="2077604"/>
                  <wp:effectExtent l="0" t="0" r="8255" b="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447" cy="2077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67D58013" wp14:editId="4908F01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158115</wp:posOffset>
                  </wp:positionV>
                  <wp:extent cx="2552700" cy="2552700"/>
                  <wp:effectExtent l="0" t="0" r="0" b="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ba9f0133cf462e4ab3ac4f7cf67215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715E29" w14:textId="30A4576A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223FFFE4" w14:textId="08305C93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098129B2" w14:textId="7A56C563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36D5E434" w14:textId="6E4938E0" w:rsidR="00DF5195" w:rsidRDefault="00DF5195" w:rsidP="00824667">
            <w:pPr>
              <w:jc w:val="both"/>
              <w:rPr>
                <w:rFonts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D7A91C4" wp14:editId="6EC2254F">
                  <wp:simplePos x="0" y="0"/>
                  <wp:positionH relativeFrom="column">
                    <wp:posOffset>4339590</wp:posOffset>
                  </wp:positionH>
                  <wp:positionV relativeFrom="paragraph">
                    <wp:posOffset>104775</wp:posOffset>
                  </wp:positionV>
                  <wp:extent cx="2286000" cy="2000854"/>
                  <wp:effectExtent l="0" t="0" r="0" b="0"/>
                  <wp:wrapNone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00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9DFEF" w14:textId="234A8B8F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104EAA97" w14:textId="0FEF7418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6EB4D524" w14:textId="219FAFFD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0B0BD71D" w14:textId="232DC168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0CA02FCA" w14:textId="13D62D2B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1A6D6D70" w14:textId="2AFCFA60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340D217B" w14:textId="1EC2E184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452B21C5" w14:textId="6C658AE9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0162C81D" w14:textId="67C63B2C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1316C8B3" w14:textId="24C238AD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1B0B99EB" w14:textId="6A0F5B4F" w:rsidR="00DF5195" w:rsidRDefault="00DF5195" w:rsidP="00824667">
            <w:pPr>
              <w:jc w:val="both"/>
              <w:rPr>
                <w:rFonts w:cstheme="minorHAnsi"/>
              </w:rPr>
            </w:pPr>
          </w:p>
          <w:p w14:paraId="117ECD67" w14:textId="3629C7BE" w:rsidR="00DF5195" w:rsidRPr="00A41D40" w:rsidRDefault="00DF5195" w:rsidP="00824667">
            <w:pPr>
              <w:jc w:val="both"/>
              <w:rPr>
                <w:rFonts w:cstheme="minorHAnsi"/>
              </w:rPr>
            </w:pPr>
          </w:p>
        </w:tc>
      </w:tr>
      <w:tr w:rsidR="00E61B95" w:rsidRPr="00A41D40" w14:paraId="43254E01" w14:textId="77777777" w:rsidTr="00A41D40">
        <w:tc>
          <w:tcPr>
            <w:tcW w:w="10632" w:type="dxa"/>
          </w:tcPr>
          <w:p w14:paraId="4E3FBABA" w14:textId="2D77CEF0" w:rsidR="00AA5E51" w:rsidRDefault="00AA5E51" w:rsidP="006D5888">
            <w:pPr>
              <w:jc w:val="both"/>
              <w:rPr>
                <w:rFonts w:cstheme="minorHAnsi"/>
              </w:rPr>
            </w:pPr>
            <w:r w:rsidRPr="00A41D40">
              <w:rPr>
                <w:rFonts w:cstheme="minorHAnsi"/>
                <w:b/>
              </w:rPr>
              <w:lastRenderedPageBreak/>
              <w:t>RECURSO DIDÁTICO:</w:t>
            </w:r>
            <w:r w:rsidR="00847119" w:rsidRPr="00A41D40">
              <w:rPr>
                <w:rFonts w:cstheme="minorHAnsi"/>
              </w:rPr>
              <w:t xml:space="preserve"> </w:t>
            </w:r>
          </w:p>
          <w:p w14:paraId="1CE4E753" w14:textId="7987E2BB" w:rsidR="009410B1" w:rsidRPr="0081762F" w:rsidRDefault="009410B1" w:rsidP="006D5888">
            <w:pPr>
              <w:jc w:val="both"/>
              <w:rPr>
                <w:rFonts w:ascii="Copse" w:eastAsia="Times New Roman" w:hAnsi="Copse" w:cs="Times New Roman"/>
                <w:color w:val="000000"/>
                <w:lang w:eastAsia="pt-BR"/>
              </w:rPr>
            </w:pPr>
            <w:r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>Papéis diversos</w:t>
            </w:r>
            <w:r w:rsidR="0081762F" w:rsidRPr="0081762F">
              <w:rPr>
                <w:rFonts w:ascii="Copse" w:eastAsia="Times New Roman" w:hAnsi="Copse" w:cs="Times New Roman"/>
                <w:color w:val="000000"/>
                <w:lang w:eastAsia="pt-BR"/>
              </w:rPr>
              <w:t>, materiais reciclados, materiais diversos</w:t>
            </w:r>
            <w:r w:rsidR="00DF5195">
              <w:rPr>
                <w:rFonts w:ascii="Copse" w:eastAsia="Times New Roman" w:hAnsi="Copse" w:cs="Times New Roman"/>
                <w:color w:val="000000"/>
                <w:lang w:eastAsia="pt-BR"/>
              </w:rPr>
              <w:t>, pesquisa na internet.</w:t>
            </w:r>
          </w:p>
          <w:p w14:paraId="4E703EC8" w14:textId="1A65CB94" w:rsidR="00824667" w:rsidRPr="00A41D40" w:rsidRDefault="00824667" w:rsidP="006D5888">
            <w:pPr>
              <w:jc w:val="both"/>
              <w:rPr>
                <w:rFonts w:cstheme="minorHAnsi"/>
              </w:rPr>
            </w:pPr>
          </w:p>
        </w:tc>
      </w:tr>
      <w:tr w:rsidR="00E61B95" w:rsidRPr="00A41D40" w14:paraId="53BBE2E5" w14:textId="77777777" w:rsidTr="00A41D40">
        <w:tc>
          <w:tcPr>
            <w:tcW w:w="10632" w:type="dxa"/>
          </w:tcPr>
          <w:p w14:paraId="7D2FA12D" w14:textId="38571454" w:rsidR="00AA5E51" w:rsidRDefault="00AA5E51" w:rsidP="00433B69">
            <w:pPr>
              <w:jc w:val="both"/>
              <w:rPr>
                <w:rFonts w:cstheme="minorHAnsi"/>
              </w:rPr>
            </w:pPr>
            <w:r w:rsidRPr="00A41D40">
              <w:rPr>
                <w:rFonts w:cstheme="minorHAnsi"/>
                <w:b/>
              </w:rPr>
              <w:t>CULMINÂNCIA:</w:t>
            </w:r>
            <w:r w:rsidR="000E159E" w:rsidRPr="00A41D40">
              <w:rPr>
                <w:rFonts w:cstheme="minorHAnsi"/>
              </w:rPr>
              <w:t xml:space="preserve"> </w:t>
            </w:r>
          </w:p>
          <w:p w14:paraId="3CB03882" w14:textId="77777777" w:rsidR="00323476" w:rsidRDefault="00323476" w:rsidP="00323476">
            <w:pPr>
              <w:jc w:val="both"/>
              <w:rPr>
                <w:rFonts w:ascii="Copse" w:eastAsia="Times New Roman" w:hAnsi="Copse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Copse" w:hAnsi="Copse"/>
                <w:color w:val="000000"/>
                <w:shd w:val="clear" w:color="auto" w:fill="FFFFFF"/>
              </w:rPr>
              <w:t>Elaboração de material utilizando a Geometria e produção de elementos que unam matemática as linguagens simbólicas</w:t>
            </w:r>
            <w:r w:rsidR="00160BC9">
              <w:rPr>
                <w:rFonts w:ascii="Copse" w:hAnsi="Copse"/>
                <w:color w:val="000000"/>
                <w:shd w:val="clear" w:color="auto" w:fill="FFFFFF"/>
              </w:rPr>
              <w:t xml:space="preserve"> e p</w:t>
            </w:r>
            <w:r w:rsidR="00160BC9">
              <w:rPr>
                <w:rFonts w:ascii="Copse" w:eastAsia="Times New Roman" w:hAnsi="Copse" w:cs="Times New Roman"/>
                <w:color w:val="000000"/>
                <w:sz w:val="24"/>
                <w:szCs w:val="24"/>
                <w:lang w:eastAsia="pt-BR"/>
              </w:rPr>
              <w:t>rodução de uma exposição com v</w:t>
            </w:r>
            <w:r w:rsidR="00160BC9" w:rsidRPr="0018767B">
              <w:rPr>
                <w:rFonts w:ascii="Copse" w:eastAsia="Times New Roman" w:hAnsi="Copse" w:cs="Times New Roman"/>
                <w:color w:val="000000"/>
                <w:sz w:val="24"/>
                <w:szCs w:val="24"/>
                <w:lang w:eastAsia="pt-BR"/>
              </w:rPr>
              <w:t xml:space="preserve">ídeos, imagens, fotografias, um </w:t>
            </w:r>
            <w:r w:rsidR="00160BC9" w:rsidRPr="0018767B">
              <w:rPr>
                <w:rFonts w:ascii="Copse" w:eastAsia="Times New Roman" w:hAnsi="Copse" w:cs="Times New Roman"/>
                <w:b/>
                <w:color w:val="000000"/>
                <w:sz w:val="24"/>
                <w:szCs w:val="24"/>
                <w:lang w:eastAsia="pt-BR"/>
              </w:rPr>
              <w:t>Mural sobre Amizade</w:t>
            </w:r>
            <w:r w:rsidR="00160BC9" w:rsidRPr="0018767B">
              <w:rPr>
                <w:rFonts w:ascii="Copse" w:eastAsia="Times New Roman" w:hAnsi="Copse" w:cs="Times New Roman"/>
                <w:color w:val="000000"/>
                <w:sz w:val="24"/>
                <w:szCs w:val="24"/>
                <w:lang w:eastAsia="pt-BR"/>
              </w:rPr>
              <w:t>.</w:t>
            </w:r>
          </w:p>
          <w:p w14:paraId="092E63EB" w14:textId="760F1BF3" w:rsidR="009410B1" w:rsidRPr="00A41D40" w:rsidRDefault="009410B1" w:rsidP="00323476">
            <w:pPr>
              <w:jc w:val="both"/>
              <w:rPr>
                <w:rFonts w:cstheme="minorHAnsi"/>
              </w:rPr>
            </w:pPr>
          </w:p>
        </w:tc>
      </w:tr>
      <w:tr w:rsidR="00E61B95" w:rsidRPr="00A41D40" w14:paraId="7101C705" w14:textId="77777777" w:rsidTr="00A41D40">
        <w:tc>
          <w:tcPr>
            <w:tcW w:w="10632" w:type="dxa"/>
          </w:tcPr>
          <w:p w14:paraId="69FC51B1" w14:textId="6F6EEDCE" w:rsidR="000E159E" w:rsidRDefault="00AA5E51" w:rsidP="00433B69">
            <w:pPr>
              <w:jc w:val="both"/>
              <w:rPr>
                <w:rFonts w:cstheme="minorHAnsi"/>
                <w:b/>
              </w:rPr>
            </w:pPr>
            <w:r w:rsidRPr="00A41D40">
              <w:rPr>
                <w:rFonts w:cstheme="minorHAnsi"/>
                <w:b/>
              </w:rPr>
              <w:t>AVALIAÇÃO:</w:t>
            </w:r>
            <w:r w:rsidR="000E159E" w:rsidRPr="00A41D40">
              <w:rPr>
                <w:rFonts w:cstheme="minorHAnsi"/>
                <w:b/>
              </w:rPr>
              <w:t xml:space="preserve"> </w:t>
            </w:r>
          </w:p>
          <w:p w14:paraId="5798908C" w14:textId="3E73A85F" w:rsidR="00824667" w:rsidRPr="0081762F" w:rsidRDefault="00824667" w:rsidP="00433B69">
            <w:pPr>
              <w:jc w:val="both"/>
              <w:rPr>
                <w:rFonts w:ascii="Copse" w:hAnsi="Copse"/>
                <w:color w:val="000000"/>
                <w:shd w:val="clear" w:color="auto" w:fill="FFFFFF"/>
              </w:rPr>
            </w:pPr>
            <w:r w:rsidRPr="0081762F">
              <w:rPr>
                <w:rFonts w:ascii="Copse" w:hAnsi="Copse"/>
                <w:color w:val="000000"/>
                <w:shd w:val="clear" w:color="auto" w:fill="FFFFFF"/>
              </w:rPr>
              <w:t>Nível de envolvimentos em todas as fases da eletiva</w:t>
            </w:r>
            <w:r w:rsidR="009410B1" w:rsidRPr="0081762F">
              <w:rPr>
                <w:rFonts w:ascii="Copse" w:hAnsi="Copse"/>
                <w:color w:val="000000"/>
                <w:shd w:val="clear" w:color="auto" w:fill="FFFFFF"/>
              </w:rPr>
              <w:t>.</w:t>
            </w:r>
          </w:p>
          <w:p w14:paraId="41518FAD" w14:textId="69383177" w:rsidR="00AA5E51" w:rsidRPr="00A41D40" w:rsidRDefault="00AA5E51" w:rsidP="00433B69">
            <w:pPr>
              <w:jc w:val="both"/>
              <w:rPr>
                <w:rFonts w:cstheme="minorHAnsi"/>
              </w:rPr>
            </w:pPr>
          </w:p>
        </w:tc>
      </w:tr>
      <w:tr w:rsidR="002A7B45" w:rsidRPr="00A41D40" w14:paraId="66435A72" w14:textId="77777777" w:rsidTr="00A41D40">
        <w:tc>
          <w:tcPr>
            <w:tcW w:w="10632" w:type="dxa"/>
          </w:tcPr>
          <w:p w14:paraId="6C3D0F96" w14:textId="3982307D" w:rsidR="002A7B45" w:rsidRPr="00A41D40" w:rsidRDefault="00AA5E51" w:rsidP="00AC026F">
            <w:pPr>
              <w:jc w:val="both"/>
              <w:rPr>
                <w:rFonts w:cstheme="minorHAnsi"/>
                <w:b/>
              </w:rPr>
            </w:pPr>
            <w:r w:rsidRPr="00A41D40">
              <w:rPr>
                <w:rFonts w:cstheme="minorHAnsi"/>
                <w:b/>
              </w:rPr>
              <w:t>BIBLIOGRAFIA OU REFERENCIAL:</w:t>
            </w:r>
          </w:p>
          <w:p w14:paraId="695625B7" w14:textId="7D92705D" w:rsidR="00160BC9" w:rsidRDefault="00160BC9" w:rsidP="00160BC9"/>
          <w:p w14:paraId="75ED9C3D" w14:textId="78B89D23" w:rsidR="00160BC9" w:rsidRPr="004F755E" w:rsidRDefault="00160BC9" w:rsidP="00160BC9">
            <w:pPr>
              <w:rPr>
                <w:rFonts w:ascii="Copse" w:hAnsi="Copse"/>
                <w:color w:val="000000"/>
                <w:shd w:val="clear" w:color="auto" w:fill="FFFFFF"/>
              </w:rPr>
            </w:pPr>
            <w:r w:rsidRPr="004F755E">
              <w:rPr>
                <w:rFonts w:ascii="Copse" w:hAnsi="Copse"/>
                <w:color w:val="000000"/>
                <w:shd w:val="clear" w:color="auto" w:fill="FFFFFF"/>
              </w:rPr>
              <w:t>SAINT-EXUPÉRY, Antoine de. O pequeno príncipe. Rio de Janeiro, Editora Agir, 2009. Aquarelas do autor. 48ª edição / 49ª reimpressão. Tradução por Dom Marcos Barbosa.  93 páginas.</w:t>
            </w:r>
          </w:p>
          <w:p w14:paraId="5D87B80D" w14:textId="02F1D525" w:rsidR="00160BC9" w:rsidRPr="004F755E" w:rsidRDefault="00160BC9" w:rsidP="00160BC9">
            <w:pPr>
              <w:rPr>
                <w:rFonts w:ascii="Copse" w:hAnsi="Copse"/>
                <w:color w:val="000000"/>
                <w:shd w:val="clear" w:color="auto" w:fill="FFFFFF"/>
              </w:rPr>
            </w:pPr>
          </w:p>
          <w:p w14:paraId="128AB187" w14:textId="21D79E5D" w:rsidR="003817F7" w:rsidRPr="004F755E" w:rsidRDefault="008C514E" w:rsidP="00160BC9">
            <w:pPr>
              <w:rPr>
                <w:rFonts w:ascii="Copse" w:hAnsi="Copse"/>
                <w:color w:val="000000"/>
                <w:shd w:val="clear" w:color="auto" w:fill="FFFFFF"/>
              </w:rPr>
            </w:pPr>
            <w:hyperlink r:id="rId15" w:history="1">
              <w:r w:rsidR="003817F7" w:rsidRPr="004F755E">
                <w:rPr>
                  <w:rFonts w:ascii="Copse" w:hAnsi="Copse"/>
                  <w:color w:val="000000"/>
                  <w:shd w:val="clear" w:color="auto" w:fill="FFFFFF"/>
                </w:rPr>
                <w:t>http://www.diaadiaeducacao.pr.gov.br/portals/cadernospde/pdebusca/producoes_pde/2013/2013_ufpr_port_pdp_rita_de_cassia_renzi.pdf</w:t>
              </w:r>
            </w:hyperlink>
            <w:r w:rsidR="004F755E">
              <w:rPr>
                <w:rFonts w:ascii="Copse" w:hAnsi="Copse"/>
                <w:color w:val="000000"/>
                <w:shd w:val="clear" w:color="auto" w:fill="FFFFFF"/>
              </w:rPr>
              <w:t xml:space="preserve"> - acesso em 30/07/2019</w:t>
            </w:r>
          </w:p>
          <w:p w14:paraId="311EBAD2" w14:textId="77777777" w:rsidR="003817F7" w:rsidRPr="004F755E" w:rsidRDefault="003817F7" w:rsidP="00160BC9">
            <w:pPr>
              <w:rPr>
                <w:rFonts w:ascii="Copse" w:hAnsi="Copse"/>
                <w:color w:val="000000"/>
                <w:shd w:val="clear" w:color="auto" w:fill="FFFFFF"/>
              </w:rPr>
            </w:pPr>
          </w:p>
          <w:p w14:paraId="58640376" w14:textId="65E01A9F" w:rsidR="00160BC9" w:rsidRPr="004F755E" w:rsidRDefault="008C514E" w:rsidP="00160BC9">
            <w:pPr>
              <w:rPr>
                <w:rFonts w:ascii="Copse" w:hAnsi="Copse"/>
                <w:color w:val="000000"/>
                <w:shd w:val="clear" w:color="auto" w:fill="FFFFFF"/>
              </w:rPr>
            </w:pPr>
            <w:hyperlink r:id="rId16" w:history="1">
              <w:r w:rsidR="00160BC9" w:rsidRPr="004F755E">
                <w:rPr>
                  <w:rFonts w:ascii="Copse" w:hAnsi="Copse"/>
                  <w:color w:val="000000"/>
                  <w:shd w:val="clear" w:color="auto" w:fill="FFFFFF"/>
                </w:rPr>
                <w:t>https://www.semprefamilia.com.br/6-coisas-que-o-pequeno-principe-nos-ensina-sobre-nossas-amizades/</w:t>
              </w:r>
            </w:hyperlink>
            <w:r w:rsidR="004F755E">
              <w:rPr>
                <w:rFonts w:ascii="Copse" w:hAnsi="Copse"/>
                <w:color w:val="000000"/>
                <w:shd w:val="clear" w:color="auto" w:fill="FFFFFF"/>
              </w:rPr>
              <w:t xml:space="preserve"> - acesso em 30/07/2019</w:t>
            </w:r>
          </w:p>
          <w:p w14:paraId="1473D566" w14:textId="2B257E1E" w:rsidR="00160BC9" w:rsidRPr="004F755E" w:rsidRDefault="00160BC9" w:rsidP="00160BC9">
            <w:pPr>
              <w:rPr>
                <w:rFonts w:ascii="Copse" w:hAnsi="Copse"/>
                <w:color w:val="000000"/>
                <w:shd w:val="clear" w:color="auto" w:fill="FFFFFF"/>
              </w:rPr>
            </w:pPr>
            <w:r w:rsidRPr="004F755E">
              <w:rPr>
                <w:rFonts w:ascii="Copse" w:hAnsi="Copse"/>
                <w:color w:val="000000"/>
                <w:shd w:val="clear" w:color="auto" w:fill="FFFFFF"/>
              </w:rPr>
              <w:fldChar w:fldCharType="begin"/>
            </w:r>
            <w:r w:rsidRPr="004F755E">
              <w:rPr>
                <w:rFonts w:ascii="Copse" w:hAnsi="Copse"/>
                <w:color w:val="000000"/>
                <w:shd w:val="clear" w:color="auto" w:fill="FFFFFF"/>
              </w:rPr>
              <w:instrText xml:space="preserve"> HYPERLINK "http://adolesc.com.br/a-importancia-das-amizades-na-adolescencia/" </w:instrText>
            </w:r>
            <w:r w:rsidRPr="004F755E">
              <w:rPr>
                <w:rFonts w:ascii="Copse" w:hAnsi="Copse"/>
                <w:color w:val="000000"/>
                <w:shd w:val="clear" w:color="auto" w:fill="FFFFFF"/>
              </w:rPr>
              <w:fldChar w:fldCharType="separate"/>
            </w:r>
          </w:p>
          <w:p w14:paraId="7D8BE899" w14:textId="2EF6E6E5" w:rsidR="0096707A" w:rsidRPr="00A41D40" w:rsidRDefault="00160BC9" w:rsidP="004F755E">
            <w:pPr>
              <w:rPr>
                <w:rFonts w:cstheme="minorHAnsi"/>
              </w:rPr>
            </w:pPr>
            <w:r w:rsidRPr="004F755E">
              <w:rPr>
                <w:rFonts w:ascii="Copse" w:hAnsi="Copse"/>
                <w:color w:val="000000"/>
                <w:shd w:val="clear" w:color="auto" w:fill="FFFFFF"/>
              </w:rPr>
              <w:t>adolesc.com.br/a-</w:t>
            </w:r>
            <w:proofErr w:type="spellStart"/>
            <w:r w:rsidRPr="004F755E">
              <w:rPr>
                <w:rFonts w:ascii="Copse" w:hAnsi="Copse"/>
                <w:color w:val="000000"/>
                <w:shd w:val="clear" w:color="auto" w:fill="FFFFFF"/>
              </w:rPr>
              <w:t>importancia</w:t>
            </w:r>
            <w:proofErr w:type="spellEnd"/>
            <w:r w:rsidRPr="004F755E">
              <w:rPr>
                <w:rFonts w:ascii="Copse" w:hAnsi="Copse"/>
                <w:color w:val="000000"/>
                <w:shd w:val="clear" w:color="auto" w:fill="FFFFFF"/>
              </w:rPr>
              <w:t>-das-amizades-na-</w:t>
            </w:r>
            <w:proofErr w:type="spellStart"/>
            <w:r w:rsidRPr="004F755E">
              <w:rPr>
                <w:rFonts w:ascii="Copse" w:hAnsi="Copse"/>
                <w:color w:val="000000"/>
                <w:shd w:val="clear" w:color="auto" w:fill="FFFFFF"/>
              </w:rPr>
              <w:t>adolescencia</w:t>
            </w:r>
            <w:proofErr w:type="spellEnd"/>
            <w:r w:rsidRPr="004F755E">
              <w:rPr>
                <w:rFonts w:ascii="Copse" w:hAnsi="Copse"/>
                <w:color w:val="000000"/>
                <w:shd w:val="clear" w:color="auto" w:fill="FFFFFF"/>
              </w:rPr>
              <w:t>/</w:t>
            </w:r>
            <w:r w:rsidR="004F755E">
              <w:rPr>
                <w:rFonts w:ascii="Copse" w:hAnsi="Copse"/>
                <w:color w:val="000000"/>
                <w:shd w:val="clear" w:color="auto" w:fill="FFFFFF"/>
              </w:rPr>
              <w:t xml:space="preserve"> - acesso em 30/07/2019</w:t>
            </w:r>
            <w:r w:rsidRPr="004F755E">
              <w:rPr>
                <w:rFonts w:ascii="Copse" w:hAnsi="Copse"/>
                <w:color w:val="000000"/>
                <w:shd w:val="clear" w:color="auto" w:fill="FFFFFF"/>
              </w:rPr>
              <w:fldChar w:fldCharType="end"/>
            </w:r>
          </w:p>
          <w:p w14:paraId="15EDFE59" w14:textId="77777777" w:rsidR="0096707A" w:rsidRPr="00A41D40" w:rsidRDefault="0096707A" w:rsidP="00AC026F">
            <w:pPr>
              <w:jc w:val="both"/>
              <w:rPr>
                <w:rFonts w:cstheme="minorHAnsi"/>
              </w:rPr>
            </w:pPr>
          </w:p>
        </w:tc>
      </w:tr>
    </w:tbl>
    <w:p w14:paraId="094B9966" w14:textId="77777777" w:rsidR="002A7B45" w:rsidRPr="00E61B95" w:rsidRDefault="002A7B45" w:rsidP="00433B69">
      <w:pPr>
        <w:jc w:val="both"/>
        <w:rPr>
          <w:rFonts w:ascii="Arial" w:hAnsi="Arial" w:cs="Arial"/>
          <w:sz w:val="24"/>
          <w:szCs w:val="24"/>
        </w:rPr>
      </w:pPr>
    </w:p>
    <w:sectPr w:rsidR="002A7B45" w:rsidRPr="00E61B95" w:rsidSect="00A41D40">
      <w:headerReference w:type="default" r:id="rId17"/>
      <w:footerReference w:type="default" r:id="rId18"/>
      <w:pgSz w:w="11906" w:h="16838"/>
      <w:pgMar w:top="1701" w:right="1134" w:bottom="1134" w:left="1701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C3003" w14:textId="77777777" w:rsidR="00795CB6" w:rsidRDefault="00795CB6" w:rsidP="002A7B45">
      <w:pPr>
        <w:spacing w:after="0" w:line="240" w:lineRule="auto"/>
      </w:pPr>
      <w:r>
        <w:separator/>
      </w:r>
    </w:p>
  </w:endnote>
  <w:endnote w:type="continuationSeparator" w:id="0">
    <w:p w14:paraId="2493EA77" w14:textId="77777777" w:rsidR="00795CB6" w:rsidRDefault="00795CB6" w:rsidP="002A7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pse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4860513"/>
      <w:docPartObj>
        <w:docPartGallery w:val="Page Numbers (Bottom of Page)"/>
        <w:docPartUnique/>
      </w:docPartObj>
    </w:sdtPr>
    <w:sdtEndPr/>
    <w:sdtContent>
      <w:p w14:paraId="4954CA1A" w14:textId="4CF9F92F" w:rsidR="00101231" w:rsidRDefault="0010123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38190E" w14:textId="77777777" w:rsidR="00101231" w:rsidRDefault="0010123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B1328" w14:textId="77777777" w:rsidR="00795CB6" w:rsidRDefault="00795CB6" w:rsidP="002A7B45">
      <w:pPr>
        <w:spacing w:after="0" w:line="240" w:lineRule="auto"/>
      </w:pPr>
      <w:r>
        <w:separator/>
      </w:r>
    </w:p>
  </w:footnote>
  <w:footnote w:type="continuationSeparator" w:id="0">
    <w:p w14:paraId="64A61E5B" w14:textId="77777777" w:rsidR="00795CB6" w:rsidRDefault="00795CB6" w:rsidP="002A7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D932D" w14:textId="0D52E96E" w:rsidR="00A41D40" w:rsidRDefault="008C514E" w:rsidP="00A41D40">
    <w:pPr>
      <w:spacing w:after="0" w:line="240" w:lineRule="auto"/>
      <w:ind w:left="142" w:firstLine="1418"/>
      <w:jc w:val="center"/>
      <w:rPr>
        <w:rFonts w:cs="Arial"/>
        <w:sz w:val="18"/>
      </w:rPr>
    </w:pPr>
    <w:r>
      <w:rPr>
        <w:noProof/>
        <w:sz w:val="18"/>
        <w:lang w:eastAsia="pt-BR"/>
      </w:rPr>
      <w:pict w14:anchorId="40D1CB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9.9pt;margin-top:3.15pt;width:68.55pt;height:75pt;z-index:251663360">
          <v:imagedata r:id="rId1" o:title=""/>
        </v:shape>
      </w:pict>
    </w:r>
    <w:r>
      <w:rPr>
        <w:noProof/>
        <w:sz w:val="18"/>
        <w:lang w:eastAsia="pt-BR"/>
      </w:rPr>
      <w:pict w14:anchorId="28FD1146">
        <v:group id="_x0000_s2052" editas="canvas" style="position:absolute;left:0;text-align:left;margin-left:17.65pt;margin-top:9.2pt;width:63.85pt;height:69.8pt;z-index:251662336" coordorigin="2054,751" coordsize="1277,1396">
          <o:lock v:ext="edit" aspectratio="t"/>
          <v:shape id="_x0000_s2051" type="#_x0000_t75" style="position:absolute;left:2054;top:751;width:1277;height:1396" o:preferrelative="f">
            <v:fill o:detectmouseclick="t"/>
            <v:path o:extrusionok="t" o:connecttype="none"/>
            <o:lock v:ext="edit" text="t"/>
          </v:shape>
          <v:rect id="_x0000_s2053" style="position:absolute;left:2054;top:751;width:36;height:509;mso-wrap-style:none;v-text-anchor:top" filled="f" stroked="f">
            <v:textbox style="mso-next-textbox:#_x0000_s2053;mso-rotate-with-shape:t;mso-fit-shape-to-text:t" inset="0,0,0,0">
              <w:txbxContent>
                <w:p w14:paraId="45E39CBD" w14:textId="5824BA31" w:rsidR="00A41D40" w:rsidRDefault="00A41D40">
                  <w:r>
                    <w:rPr>
                      <w:rFonts w:ascii="Times New Roman" w:hAnsi="Times New Roman" w:cs="Times New Roman"/>
                      <w:color w:val="000000"/>
                      <w:sz w:val="14"/>
                      <w:szCs w:val="14"/>
                      <w:lang w:val="en-US"/>
                    </w:rPr>
                    <w:t xml:space="preserve"> </w:t>
                  </w:r>
                </w:p>
              </w:txbxContent>
            </v:textbox>
          </v:rect>
        </v:group>
      </w:pict>
    </w:r>
  </w:p>
  <w:p w14:paraId="3AE40ABA" w14:textId="4B7F4D7D" w:rsidR="00A41D40" w:rsidRPr="00D67149" w:rsidRDefault="00A41D40" w:rsidP="00A41D40">
    <w:pPr>
      <w:spacing w:after="0" w:line="240" w:lineRule="auto"/>
      <w:jc w:val="center"/>
      <w:rPr>
        <w:rFonts w:cs="Arial"/>
        <w:sz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9D98BB9" wp14:editId="265EE952">
          <wp:simplePos x="0" y="0"/>
          <wp:positionH relativeFrom="column">
            <wp:posOffset>4922520</wp:posOffset>
          </wp:positionH>
          <wp:positionV relativeFrom="paragraph">
            <wp:posOffset>8890</wp:posOffset>
          </wp:positionV>
          <wp:extent cx="666115" cy="817880"/>
          <wp:effectExtent l="0" t="0" r="635" b="127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115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67149">
      <w:rPr>
        <w:rFonts w:cs="Arial"/>
        <w:sz w:val="18"/>
      </w:rPr>
      <w:t>Governo do Estado de São Paulo</w:t>
    </w:r>
  </w:p>
  <w:p w14:paraId="597C5231" w14:textId="6DCCA39A" w:rsidR="00A41D40" w:rsidRPr="00D67149" w:rsidRDefault="00A41D40" w:rsidP="00A41D40">
    <w:pPr>
      <w:spacing w:after="0" w:line="240" w:lineRule="auto"/>
      <w:jc w:val="center"/>
      <w:rPr>
        <w:rFonts w:cs="Arial"/>
        <w:sz w:val="18"/>
      </w:rPr>
    </w:pPr>
    <w:r w:rsidRPr="00D67149">
      <w:rPr>
        <w:rFonts w:cs="Arial"/>
        <w:sz w:val="18"/>
      </w:rPr>
      <w:t>Secretaria de Estado da Educação</w:t>
    </w:r>
  </w:p>
  <w:p w14:paraId="116A0CBA" w14:textId="35062C83" w:rsidR="00A41D40" w:rsidRPr="00D67149" w:rsidRDefault="00A41D40" w:rsidP="00A41D40">
    <w:pPr>
      <w:spacing w:after="0" w:line="240" w:lineRule="auto"/>
      <w:jc w:val="center"/>
      <w:rPr>
        <w:rFonts w:cs="Arial"/>
        <w:sz w:val="18"/>
      </w:rPr>
    </w:pPr>
    <w:r w:rsidRPr="00D67149">
      <w:rPr>
        <w:rFonts w:cs="Arial"/>
        <w:sz w:val="18"/>
      </w:rPr>
      <w:t>Diretoria de Ensino da Região Centro Sul</w:t>
    </w:r>
  </w:p>
  <w:p w14:paraId="2C76F6C4" w14:textId="02F81A58" w:rsidR="00A41D40" w:rsidRDefault="00A41D40" w:rsidP="00A41D40">
    <w:pPr>
      <w:spacing w:after="0" w:line="240" w:lineRule="auto"/>
      <w:jc w:val="center"/>
      <w:rPr>
        <w:rFonts w:cs="Arial"/>
        <w:b/>
        <w:sz w:val="24"/>
        <w:u w:val="single"/>
      </w:rPr>
    </w:pPr>
    <w:r w:rsidRPr="00D67149">
      <w:rPr>
        <w:rFonts w:cs="Arial"/>
        <w:b/>
        <w:sz w:val="24"/>
        <w:u w:val="single"/>
      </w:rPr>
      <w:t xml:space="preserve">E.E. </w:t>
    </w:r>
    <w:proofErr w:type="spellStart"/>
    <w:r w:rsidRPr="00D67149">
      <w:rPr>
        <w:rFonts w:cs="Arial"/>
        <w:b/>
        <w:sz w:val="24"/>
        <w:u w:val="single"/>
      </w:rPr>
      <w:t>PROFª</w:t>
    </w:r>
    <w:proofErr w:type="spellEnd"/>
    <w:r w:rsidRPr="00D67149">
      <w:rPr>
        <w:rFonts w:cs="Arial"/>
        <w:b/>
        <w:sz w:val="24"/>
        <w:u w:val="single"/>
      </w:rPr>
      <w:t xml:space="preserve"> BRISABELLA DE ALMEIDA NOB</w:t>
    </w:r>
    <w:r>
      <w:rPr>
        <w:rFonts w:cs="Arial"/>
        <w:b/>
        <w:sz w:val="24"/>
        <w:u w:val="single"/>
      </w:rPr>
      <w:t>RE</w:t>
    </w:r>
  </w:p>
  <w:p w14:paraId="6AE583B5" w14:textId="77777777" w:rsidR="00A41D40" w:rsidRPr="005F08C2" w:rsidRDefault="00A41D40" w:rsidP="00A41D40">
    <w:pPr>
      <w:spacing w:after="0" w:line="240" w:lineRule="auto"/>
      <w:jc w:val="center"/>
      <w:rPr>
        <w:rFonts w:cs="Arial"/>
        <w:b/>
        <w:sz w:val="24"/>
        <w:u w:val="single"/>
      </w:rPr>
    </w:pPr>
    <w:r w:rsidRPr="00D67149">
      <w:rPr>
        <w:rFonts w:cs="Arial"/>
        <w:sz w:val="20"/>
      </w:rPr>
      <w:t>Rua Santa Genoveva, 47 – Vila Califórnia – SP – CEP: 03213-050</w:t>
    </w:r>
  </w:p>
  <w:p w14:paraId="01FAB40A" w14:textId="03175FA4" w:rsidR="00A41D40" w:rsidRPr="00D67149" w:rsidRDefault="00A41D40" w:rsidP="00A41D40">
    <w:pPr>
      <w:spacing w:after="0" w:line="240" w:lineRule="auto"/>
      <w:jc w:val="center"/>
      <w:rPr>
        <w:sz w:val="20"/>
      </w:rPr>
    </w:pPr>
    <w:r w:rsidRPr="00D67149">
      <w:rPr>
        <w:rFonts w:cs="Arial"/>
        <w:sz w:val="20"/>
      </w:rPr>
      <w:t>Fone / Fax – 2917-2619 – 2912-7829</w:t>
    </w:r>
  </w:p>
  <w:p w14:paraId="7B35A52C" w14:textId="77777777" w:rsidR="002A7B45" w:rsidRDefault="002A7B4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C25A1"/>
    <w:multiLevelType w:val="hybridMultilevel"/>
    <w:tmpl w:val="73A03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40041"/>
    <w:multiLevelType w:val="multilevel"/>
    <w:tmpl w:val="E57C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03F610A"/>
    <w:multiLevelType w:val="hybridMultilevel"/>
    <w:tmpl w:val="1D5824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870C0"/>
    <w:multiLevelType w:val="multilevel"/>
    <w:tmpl w:val="B72A445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color w:val="FF000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color w:val="auto"/>
      </w:rPr>
    </w:lvl>
  </w:abstractNum>
  <w:abstractNum w:abstractNumId="4" w15:restartNumberingAfterBreak="0">
    <w:nsid w:val="5D100A75"/>
    <w:multiLevelType w:val="hybridMultilevel"/>
    <w:tmpl w:val="241A5FF8"/>
    <w:lvl w:ilvl="0" w:tplc="89784D7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764BF"/>
    <w:multiLevelType w:val="hybridMultilevel"/>
    <w:tmpl w:val="5D4EF1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020EC2"/>
    <w:multiLevelType w:val="hybridMultilevel"/>
    <w:tmpl w:val="A09C2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817348"/>
    <w:multiLevelType w:val="multilevel"/>
    <w:tmpl w:val="9F2A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7A415CE"/>
    <w:multiLevelType w:val="multilevel"/>
    <w:tmpl w:val="7AFC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E94"/>
    <w:rsid w:val="00001CC3"/>
    <w:rsid w:val="000221E2"/>
    <w:rsid w:val="00091867"/>
    <w:rsid w:val="000A2C84"/>
    <w:rsid w:val="000B25BA"/>
    <w:rsid w:val="000E159E"/>
    <w:rsid w:val="00101231"/>
    <w:rsid w:val="00135D6C"/>
    <w:rsid w:val="00151B44"/>
    <w:rsid w:val="00160BC9"/>
    <w:rsid w:val="001C04A4"/>
    <w:rsid w:val="002421CC"/>
    <w:rsid w:val="00282AF9"/>
    <w:rsid w:val="002A7B45"/>
    <w:rsid w:val="002F7545"/>
    <w:rsid w:val="0030740D"/>
    <w:rsid w:val="00323476"/>
    <w:rsid w:val="0035680C"/>
    <w:rsid w:val="0036037C"/>
    <w:rsid w:val="00362D17"/>
    <w:rsid w:val="00367FED"/>
    <w:rsid w:val="003817F7"/>
    <w:rsid w:val="003F1ADE"/>
    <w:rsid w:val="0042570D"/>
    <w:rsid w:val="00433B69"/>
    <w:rsid w:val="00470A29"/>
    <w:rsid w:val="00494489"/>
    <w:rsid w:val="004A62BB"/>
    <w:rsid w:val="004D0C78"/>
    <w:rsid w:val="004F755E"/>
    <w:rsid w:val="00506B84"/>
    <w:rsid w:val="00544E94"/>
    <w:rsid w:val="005645B0"/>
    <w:rsid w:val="005B3E5E"/>
    <w:rsid w:val="00635F92"/>
    <w:rsid w:val="00637517"/>
    <w:rsid w:val="00674386"/>
    <w:rsid w:val="00684E41"/>
    <w:rsid w:val="006D5888"/>
    <w:rsid w:val="006F349E"/>
    <w:rsid w:val="00712D2A"/>
    <w:rsid w:val="00730D51"/>
    <w:rsid w:val="00731465"/>
    <w:rsid w:val="00746F3A"/>
    <w:rsid w:val="00795CB6"/>
    <w:rsid w:val="007A76D1"/>
    <w:rsid w:val="007D75B0"/>
    <w:rsid w:val="007F1C37"/>
    <w:rsid w:val="0081762F"/>
    <w:rsid w:val="00824667"/>
    <w:rsid w:val="0083554B"/>
    <w:rsid w:val="00847119"/>
    <w:rsid w:val="008A53AB"/>
    <w:rsid w:val="008C514E"/>
    <w:rsid w:val="0091134D"/>
    <w:rsid w:val="009410B1"/>
    <w:rsid w:val="00956E43"/>
    <w:rsid w:val="00966574"/>
    <w:rsid w:val="0096707A"/>
    <w:rsid w:val="00970F18"/>
    <w:rsid w:val="009D417E"/>
    <w:rsid w:val="009D5E7D"/>
    <w:rsid w:val="009E53E2"/>
    <w:rsid w:val="009F4E6F"/>
    <w:rsid w:val="00A01178"/>
    <w:rsid w:val="00A06840"/>
    <w:rsid w:val="00A41D40"/>
    <w:rsid w:val="00A742B7"/>
    <w:rsid w:val="00A865FC"/>
    <w:rsid w:val="00A92F0D"/>
    <w:rsid w:val="00AA3B4A"/>
    <w:rsid w:val="00AA5E51"/>
    <w:rsid w:val="00AA682E"/>
    <w:rsid w:val="00AC026F"/>
    <w:rsid w:val="00AC7AF4"/>
    <w:rsid w:val="00AD4F27"/>
    <w:rsid w:val="00B17A2C"/>
    <w:rsid w:val="00B3473D"/>
    <w:rsid w:val="00BA7B68"/>
    <w:rsid w:val="00BD1628"/>
    <w:rsid w:val="00C3319D"/>
    <w:rsid w:val="00C4527E"/>
    <w:rsid w:val="00C4595B"/>
    <w:rsid w:val="00C63F13"/>
    <w:rsid w:val="00C86483"/>
    <w:rsid w:val="00CA0C09"/>
    <w:rsid w:val="00CB662A"/>
    <w:rsid w:val="00CC28AF"/>
    <w:rsid w:val="00CD064B"/>
    <w:rsid w:val="00CE2D57"/>
    <w:rsid w:val="00D06296"/>
    <w:rsid w:val="00D56E83"/>
    <w:rsid w:val="00D938E0"/>
    <w:rsid w:val="00DD3B55"/>
    <w:rsid w:val="00DD6C56"/>
    <w:rsid w:val="00DF5195"/>
    <w:rsid w:val="00E138F4"/>
    <w:rsid w:val="00E2329B"/>
    <w:rsid w:val="00E23E32"/>
    <w:rsid w:val="00E61B95"/>
    <w:rsid w:val="00EE07E7"/>
    <w:rsid w:val="00F17AF2"/>
    <w:rsid w:val="00F236E3"/>
    <w:rsid w:val="00F50831"/>
    <w:rsid w:val="00F83563"/>
    <w:rsid w:val="00F87707"/>
    <w:rsid w:val="00FA7FF8"/>
    <w:rsid w:val="00FF06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2AABA51"/>
  <w15:docId w15:val="{2CD9C6DB-CF07-4B07-8672-601D2763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349E"/>
  </w:style>
  <w:style w:type="paragraph" w:styleId="Ttulo1">
    <w:name w:val="heading 1"/>
    <w:basedOn w:val="Normal"/>
    <w:link w:val="Ttulo1Char"/>
    <w:uiPriority w:val="9"/>
    <w:qFormat/>
    <w:rsid w:val="00CE2D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257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2347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4E9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A7B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7B45"/>
  </w:style>
  <w:style w:type="paragraph" w:styleId="Rodap">
    <w:name w:val="footer"/>
    <w:basedOn w:val="Normal"/>
    <w:link w:val="RodapChar"/>
    <w:uiPriority w:val="99"/>
    <w:unhideWhenUsed/>
    <w:rsid w:val="002A7B4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7B45"/>
  </w:style>
  <w:style w:type="paragraph" w:styleId="SemEspaamento">
    <w:name w:val="No Spacing"/>
    <w:uiPriority w:val="1"/>
    <w:qFormat/>
    <w:rsid w:val="002A7B45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59"/>
    <w:unhideWhenUsed/>
    <w:rsid w:val="002A7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6707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7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CE2D57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CE2D5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author">
    <w:name w:val="author"/>
    <w:basedOn w:val="Fontepargpadro"/>
    <w:rsid w:val="00CE2D57"/>
  </w:style>
  <w:style w:type="character" w:customStyle="1" w:styleId="published">
    <w:name w:val="published"/>
    <w:basedOn w:val="Fontepargpadro"/>
    <w:rsid w:val="00CE2D57"/>
  </w:style>
  <w:style w:type="character" w:styleId="nfase">
    <w:name w:val="Emphasis"/>
    <w:basedOn w:val="Fontepargpadro"/>
    <w:uiPriority w:val="20"/>
    <w:qFormat/>
    <w:rsid w:val="0042570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rsid w:val="004257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rte">
    <w:name w:val="Strong"/>
    <w:basedOn w:val="Fontepargpadro"/>
    <w:uiPriority w:val="22"/>
    <w:qFormat/>
    <w:rsid w:val="0042570D"/>
    <w:rPr>
      <w:b/>
      <w:bCs/>
    </w:rPr>
  </w:style>
  <w:style w:type="character" w:customStyle="1" w:styleId="Ttulo4Char">
    <w:name w:val="Título 4 Char"/>
    <w:basedOn w:val="Fontepargpadro"/>
    <w:link w:val="Ttulo4"/>
    <w:uiPriority w:val="9"/>
    <w:rsid w:val="0032347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CitaoHTML">
    <w:name w:val="HTML Cite"/>
    <w:basedOn w:val="Fontepargpadro"/>
    <w:uiPriority w:val="99"/>
    <w:semiHidden/>
    <w:unhideWhenUsed/>
    <w:rsid w:val="00160BC9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160B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3713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792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600">
          <w:marLeft w:val="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41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7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1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139575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emprefamilia.com.br/6-coisas-que-o-pequeno-principe-nos-ensina-sobre-nossas-amizad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diaadiaeducacao.pr.gov.br/portals/cadernospde/pdebusca/producoes_pde/2013/2013_ufpr_port_pdp_rita_de_cassia_renzi.pdf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A0CADB7D25F0E439082C583222A5C55" ma:contentTypeVersion="23" ma:contentTypeDescription="Crie um novo documento." ma:contentTypeScope="" ma:versionID="c736b67ea3594bfd2b329ef184dd4662">
  <xsd:schema xmlns:xsd="http://www.w3.org/2001/XMLSchema" xmlns:xs="http://www.w3.org/2001/XMLSchema" xmlns:p="http://schemas.microsoft.com/office/2006/metadata/properties" xmlns:ns3="30f928e0-edc7-4a96-afa6-a9158f8f91b4" xmlns:ns4="2ec89063-f729-4d71-802f-24f7a8874306" targetNamespace="http://schemas.microsoft.com/office/2006/metadata/properties" ma:root="true" ma:fieldsID="cdc2193f701e6354f2ed8c8320492b7c" ns3:_="" ns4:_="">
    <xsd:import namespace="30f928e0-edc7-4a96-afa6-a9158f8f91b4"/>
    <xsd:import namespace="2ec89063-f729-4d71-802f-24f7a88743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928e0-edc7-4a96-afa6-a9158f8f91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c89063-f729-4d71-802f-24f7a8874306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30f928e0-edc7-4a96-afa6-a9158f8f91b4" xsi:nil="true"/>
    <IsNotebookLocked xmlns="30f928e0-edc7-4a96-afa6-a9158f8f91b4" xsi:nil="true"/>
    <CultureName xmlns="30f928e0-edc7-4a96-afa6-a9158f8f91b4" xsi:nil="true"/>
    <Owner xmlns="30f928e0-edc7-4a96-afa6-a9158f8f91b4">
      <UserInfo>
        <DisplayName/>
        <AccountId xsi:nil="true"/>
        <AccountType/>
      </UserInfo>
    </Owner>
    <Invited_Teachers xmlns="30f928e0-edc7-4a96-afa6-a9158f8f91b4" xsi:nil="true"/>
    <NotebookType xmlns="30f928e0-edc7-4a96-afa6-a9158f8f91b4" xsi:nil="true"/>
    <Has_Teacher_Only_SectionGroup xmlns="30f928e0-edc7-4a96-afa6-a9158f8f91b4" xsi:nil="true"/>
    <Is_Collaboration_Space_Locked xmlns="30f928e0-edc7-4a96-afa6-a9158f8f91b4" xsi:nil="true"/>
    <Invited_Students xmlns="30f928e0-edc7-4a96-afa6-a9158f8f91b4" xsi:nil="true"/>
    <Math_Settings xmlns="30f928e0-edc7-4a96-afa6-a9158f8f91b4" xsi:nil="true"/>
    <Templates xmlns="30f928e0-edc7-4a96-afa6-a9158f8f91b4" xsi:nil="true"/>
    <Self_Registration_Enabled xmlns="30f928e0-edc7-4a96-afa6-a9158f8f91b4" xsi:nil="true"/>
    <DefaultSectionNames xmlns="30f928e0-edc7-4a96-afa6-a9158f8f91b4" xsi:nil="true"/>
    <AppVersion xmlns="30f928e0-edc7-4a96-afa6-a9158f8f91b4" xsi:nil="true"/>
    <FolderType xmlns="30f928e0-edc7-4a96-afa6-a9158f8f91b4" xsi:nil="true"/>
    <Teachers xmlns="30f928e0-edc7-4a96-afa6-a9158f8f91b4">
      <UserInfo>
        <DisplayName/>
        <AccountId xsi:nil="true"/>
        <AccountType/>
      </UserInfo>
    </Teachers>
    <Students xmlns="30f928e0-edc7-4a96-afa6-a9158f8f91b4">
      <UserInfo>
        <DisplayName/>
        <AccountId xsi:nil="true"/>
        <AccountType/>
      </UserInfo>
    </Students>
    <Student_Groups xmlns="30f928e0-edc7-4a96-afa6-a9158f8f91b4">
      <UserInfo>
        <DisplayName/>
        <AccountId xsi:nil="true"/>
        <AccountType/>
      </UserInfo>
    </Student_Group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4C3FC-5A06-4380-AA1E-D3D61A8BB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928e0-edc7-4a96-afa6-a9158f8f91b4"/>
    <ds:schemaRef ds:uri="2ec89063-f729-4d71-802f-24f7a88743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20919C-1EE0-43F6-9351-2416827337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5B8CBE-9942-4FFA-B9F8-010C7BA681D5}">
  <ds:schemaRefs>
    <ds:schemaRef ds:uri="http://schemas.microsoft.com/office/2006/metadata/properties"/>
    <ds:schemaRef ds:uri="http://schemas.microsoft.com/office/infopath/2007/PartnerControls"/>
    <ds:schemaRef ds:uri="30f928e0-edc7-4a96-afa6-a9158f8f91b4"/>
  </ds:schemaRefs>
</ds:datastoreItem>
</file>

<file path=customXml/itemProps4.xml><?xml version="1.0" encoding="utf-8"?>
<ds:datastoreItem xmlns:ds="http://schemas.openxmlformats.org/officeDocument/2006/customXml" ds:itemID="{73AE5B81-46D0-4756-A8BE-806F545D4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769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CASSIA MESQUITA</cp:lastModifiedBy>
  <cp:revision>7</cp:revision>
  <dcterms:created xsi:type="dcterms:W3CDTF">2019-07-30T12:58:00Z</dcterms:created>
  <dcterms:modified xsi:type="dcterms:W3CDTF">2019-07-30T18:27:00Z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0x010100FA0CADB7D25F0E439082C583222A5C55</vt:lpwstr>
  </property>
</Properties>
</file>