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BAB19" w14:textId="77777777" w:rsidR="00707F03" w:rsidRDefault="00707F03">
      <w:proofErr w:type="spellStart"/>
      <w:r>
        <w:t>PlantSafe</w:t>
      </w:r>
      <w:proofErr w:type="spellEnd"/>
      <w:r>
        <w:t xml:space="preserve"> – Sistema Inteligente de Proteção Agrícola</w:t>
      </w:r>
    </w:p>
    <w:p w14:paraId="640FC9AD" w14:textId="77777777" w:rsidR="00707F03" w:rsidRDefault="00707F03"/>
    <w:p w14:paraId="4CB8EBC1" w14:textId="77777777" w:rsidR="00707F03" w:rsidRDefault="00707F03">
      <w:r>
        <w:t>Resumo do Projeto</w:t>
      </w:r>
    </w:p>
    <w:p w14:paraId="6D393941" w14:textId="77777777" w:rsidR="00707F03" w:rsidRDefault="00707F03"/>
    <w:p w14:paraId="47567344" w14:textId="77777777" w:rsidR="00707F03" w:rsidRDefault="00707F03">
      <w:r>
        <w:t xml:space="preserve">O </w:t>
      </w:r>
      <w:proofErr w:type="spellStart"/>
      <w:r>
        <w:t>PlantSafe</w:t>
      </w:r>
      <w:proofErr w:type="spellEnd"/>
      <w:r>
        <w:t xml:space="preserve"> é um sistema autônomo de proteção agrícola desenvolvido para reduzir a presença de pragas por meio da integração de emissão de ultrassom </w:t>
      </w:r>
      <w:proofErr w:type="spellStart"/>
      <w:r>
        <w:t>multifrequencial</w:t>
      </w:r>
      <w:proofErr w:type="spellEnd"/>
      <w:r>
        <w:t>, difusão controlada de compostos repelentes e alimentação por energia solar.</w:t>
      </w:r>
    </w:p>
    <w:p w14:paraId="5A90CCE5" w14:textId="77777777" w:rsidR="00707F03" w:rsidRDefault="00707F03"/>
    <w:p w14:paraId="00115B31" w14:textId="77777777" w:rsidR="00707F03" w:rsidRDefault="00707F03">
      <w:r>
        <w:t>O objetivo é criar uma zona ativa de proteção ao redor das plantas, contribuindo para um manejo mais sustentável e reduzindo a dependência de defensivos químicos.</w:t>
      </w:r>
    </w:p>
    <w:p w14:paraId="34E40CCA" w14:textId="77777777" w:rsidR="00707F03" w:rsidRDefault="00707F03"/>
    <w:p w14:paraId="2BCB7EBF" w14:textId="77777777" w:rsidR="00707F03" w:rsidRDefault="00707F03">
      <w:r>
        <w:t>A arquitetura proposta integra:</w:t>
      </w:r>
    </w:p>
    <w:p w14:paraId="38CA32F0" w14:textId="77777777" w:rsidR="00707F03" w:rsidRDefault="00707F03"/>
    <w:p w14:paraId="4010FAF4" w14:textId="77777777" w:rsidR="00707F03" w:rsidRDefault="00707F03">
      <w:r>
        <w:t>- Painel solar para alimentação energética;</w:t>
      </w:r>
    </w:p>
    <w:p w14:paraId="66782D58" w14:textId="77777777" w:rsidR="00707F03" w:rsidRDefault="00707F03">
      <w:r>
        <w:t>- Bateria recarregável de alta durabilidade;</w:t>
      </w:r>
    </w:p>
    <w:p w14:paraId="2B70667B" w14:textId="77777777" w:rsidR="00707F03" w:rsidRDefault="00707F03">
      <w:r>
        <w:t>- Unidade de controle baseada em ESP32;</w:t>
      </w:r>
    </w:p>
    <w:p w14:paraId="12184A8A" w14:textId="77777777" w:rsidR="00707F03" w:rsidRDefault="00707F03">
      <w:r>
        <w:t>- Emissão de ultrassom em múltiplas frequências;</w:t>
      </w:r>
    </w:p>
    <w:p w14:paraId="48F0390B" w14:textId="77777777" w:rsidR="00707F03" w:rsidRDefault="00707F03">
      <w:r>
        <w:t>- Sistema inteligente de modulação para reduzir a habituação das pragas;</w:t>
      </w:r>
    </w:p>
    <w:p w14:paraId="42C93B94" w14:textId="77777777" w:rsidR="00707F03" w:rsidRDefault="00707F03">
      <w:r>
        <w:t>- Módulo para difusão controlada de compostos repelentes;</w:t>
      </w:r>
    </w:p>
    <w:p w14:paraId="3CFF7BC6" w14:textId="77777777" w:rsidR="00707F03" w:rsidRDefault="00707F03">
      <w:r>
        <w:t>- Estrutura modular resistente às condições ambientais.</w:t>
      </w:r>
    </w:p>
    <w:p w14:paraId="303C410F" w14:textId="77777777" w:rsidR="00707F03" w:rsidRDefault="00707F03"/>
    <w:p w14:paraId="1298A608" w14:textId="77777777" w:rsidR="00707F03" w:rsidRDefault="00707F03">
      <w:r>
        <w:t>Entre suas principais características destacam-se:</w:t>
      </w:r>
    </w:p>
    <w:p w14:paraId="0526429F" w14:textId="77777777" w:rsidR="00707F03" w:rsidRDefault="00707F03"/>
    <w:p w14:paraId="27D68CB4" w14:textId="77777777" w:rsidR="00707F03" w:rsidRDefault="00707F03">
      <w:r>
        <w:t>- funcionamento autônomo por energia solar;</w:t>
      </w:r>
    </w:p>
    <w:p w14:paraId="6CE09F0B" w14:textId="77777777" w:rsidR="00707F03" w:rsidRDefault="00707F03">
      <w:r>
        <w:t>- baixo consumo energético;</w:t>
      </w:r>
    </w:p>
    <w:p w14:paraId="0042580B" w14:textId="77777777" w:rsidR="00707F03" w:rsidRDefault="00707F03">
      <w:r>
        <w:t>- arquitetura modular;</w:t>
      </w:r>
    </w:p>
    <w:p w14:paraId="0C3858D1" w14:textId="77777777" w:rsidR="00707F03" w:rsidRDefault="00707F03">
      <w:r>
        <w:t>- possibilidade de fabricação por impressão 3D;</w:t>
      </w:r>
    </w:p>
    <w:p w14:paraId="68B413F4" w14:textId="77777777" w:rsidR="00707F03" w:rsidRDefault="00707F03">
      <w:r>
        <w:t>- potencial integração com sistemas de agricultura de precisão.</w:t>
      </w:r>
    </w:p>
    <w:p w14:paraId="5F6E718A" w14:textId="77777777" w:rsidR="00707F03" w:rsidRDefault="00707F03"/>
    <w:p w14:paraId="2B0699FE" w14:textId="77777777" w:rsidR="00707F03" w:rsidRDefault="00707F03">
      <w:r>
        <w:t xml:space="preserve">O </w:t>
      </w:r>
      <w:proofErr w:type="spellStart"/>
      <w:r>
        <w:t>PlantSafe</w:t>
      </w:r>
      <w:proofErr w:type="spellEnd"/>
      <w:r>
        <w:t xml:space="preserve"> foi concebido como uma plataforma tecnológica para futura prototipagem e validação experimental, podendo ser aplicado em hortas, agricultura familiar, estufas e cultivos comerciais.</w:t>
      </w:r>
    </w:p>
    <w:p w14:paraId="374E7D77" w14:textId="77777777" w:rsidR="00707F03" w:rsidRDefault="00707F03"/>
    <w:p w14:paraId="5930100D" w14:textId="77777777" w:rsidR="00707F03" w:rsidRDefault="00707F03">
      <w:r>
        <w:t>Atualmente, o projeto encontra-se em fase conceitual, com arquitetura mecânica e eletrônica definidas e direcionado para o desenvolvimento de um protótipo funcional.</w:t>
      </w:r>
    </w:p>
    <w:sectPr w:rsidR="00707F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03"/>
    <w:rsid w:val="00155775"/>
    <w:rsid w:val="0070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C26E1D"/>
  <w15:chartTrackingRefBased/>
  <w15:docId w15:val="{0B076963-2236-F34C-8D3F-D877C471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07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7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7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7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7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7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7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7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7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7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7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7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07F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7F0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07F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07F0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07F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07F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7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07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7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07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7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07F0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7F0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07F0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7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07F0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7F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Fisherman</dc:creator>
  <cp:keywords/>
  <dc:description/>
  <cp:lastModifiedBy>Jack Fisherman</cp:lastModifiedBy>
  <cp:revision>2</cp:revision>
  <dcterms:created xsi:type="dcterms:W3CDTF">2026-07-27T13:31:00Z</dcterms:created>
  <dcterms:modified xsi:type="dcterms:W3CDTF">2026-07-27T13:31:00Z</dcterms:modified>
</cp:coreProperties>
</file>